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0CD1F" w14:textId="77777777" w:rsidR="00E70F95" w:rsidRPr="00714238" w:rsidRDefault="007558DA" w:rsidP="00B4736D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714238">
        <w:rPr>
          <w:b/>
          <w:sz w:val="24"/>
          <w:szCs w:val="24"/>
        </w:rPr>
        <w:t>Объявление о проведении открытого конкурса</w:t>
      </w:r>
      <w:r w:rsidR="00E70F95" w:rsidRPr="00714238">
        <w:rPr>
          <w:b/>
          <w:sz w:val="24"/>
          <w:szCs w:val="24"/>
          <w:lang w:val="ru-RU"/>
        </w:rPr>
        <w:t xml:space="preserve"> </w:t>
      </w:r>
    </w:p>
    <w:p w14:paraId="00000001" w14:textId="303BE083" w:rsidR="002A08A3" w:rsidRPr="00714238" w:rsidRDefault="00E70F95" w:rsidP="00B4736D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714238">
        <w:rPr>
          <w:b/>
          <w:sz w:val="24"/>
          <w:szCs w:val="24"/>
          <w:lang w:val="ru-RU"/>
        </w:rPr>
        <w:t>в рамках проекта «Устойчивость сервисов для ключевых групп в регионе ВЕЦА»</w:t>
      </w:r>
    </w:p>
    <w:p w14:paraId="5D70D5AC" w14:textId="77777777" w:rsidR="001B39D5" w:rsidRDefault="001B39D5" w:rsidP="00E70F95">
      <w:pPr>
        <w:spacing w:line="276" w:lineRule="auto"/>
        <w:ind w:left="360"/>
        <w:rPr>
          <w:b/>
          <w:sz w:val="24"/>
          <w:szCs w:val="24"/>
          <w:lang w:val="ru-RU"/>
        </w:rPr>
      </w:pPr>
    </w:p>
    <w:p w14:paraId="00000002" w14:textId="415DCC90" w:rsidR="002A08A3" w:rsidRPr="00714238" w:rsidRDefault="00417A5F" w:rsidP="00A6514B">
      <w:pPr>
        <w:spacing w:line="276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Фонд</w:t>
      </w:r>
      <w:r w:rsidR="00E70F95" w:rsidRPr="00714238">
        <w:rPr>
          <w:bCs/>
          <w:sz w:val="24"/>
          <w:szCs w:val="24"/>
          <w:lang w:val="ru-RU"/>
        </w:rPr>
        <w:t xml:space="preserve"> «Гуманитарное действие» планирует провести интервенцию, направленную </w:t>
      </w:r>
      <w:r w:rsidR="00120E0C" w:rsidRPr="00714238">
        <w:rPr>
          <w:bCs/>
          <w:sz w:val="24"/>
          <w:szCs w:val="24"/>
          <w:lang w:val="ru-RU"/>
        </w:rPr>
        <w:t xml:space="preserve">на расширение доступа к АРТ, с использованием </w:t>
      </w:r>
      <w:r w:rsidR="00D72ABD" w:rsidRPr="00714238">
        <w:rPr>
          <w:bCs/>
          <w:sz w:val="24"/>
          <w:szCs w:val="24"/>
          <w:lang w:val="ru-RU"/>
        </w:rPr>
        <w:t xml:space="preserve">современных </w:t>
      </w:r>
      <w:r w:rsidR="00120E0C" w:rsidRPr="00714238">
        <w:rPr>
          <w:bCs/>
          <w:sz w:val="24"/>
          <w:szCs w:val="24"/>
          <w:lang w:val="ru-RU"/>
        </w:rPr>
        <w:t xml:space="preserve">подходов </w:t>
      </w:r>
      <w:r w:rsidR="00D72ABD" w:rsidRPr="00714238">
        <w:rPr>
          <w:bCs/>
          <w:sz w:val="24"/>
          <w:szCs w:val="24"/>
          <w:lang w:val="ru-RU"/>
        </w:rPr>
        <w:t>в тестировании и</w:t>
      </w:r>
      <w:r w:rsidR="00120E0C" w:rsidRPr="00714238">
        <w:rPr>
          <w:bCs/>
          <w:sz w:val="24"/>
          <w:szCs w:val="24"/>
          <w:lang w:val="ru-RU"/>
        </w:rPr>
        <w:t xml:space="preserve"> элементов модели оптимизированного выявления случаев </w:t>
      </w:r>
      <w:r w:rsidR="00D72ABD" w:rsidRPr="00714238">
        <w:rPr>
          <w:bCs/>
          <w:sz w:val="24"/>
          <w:szCs w:val="24"/>
          <w:lang w:val="ru-RU"/>
        </w:rPr>
        <w:t xml:space="preserve">с применением </w:t>
      </w:r>
      <w:r w:rsidR="00120E0C" w:rsidRPr="00714238">
        <w:rPr>
          <w:bCs/>
          <w:sz w:val="24"/>
          <w:szCs w:val="24"/>
          <w:lang w:val="ru-RU"/>
        </w:rPr>
        <w:t>инновационных технических решений</w:t>
      </w:r>
      <w:r w:rsidR="00E70F95" w:rsidRPr="00714238">
        <w:rPr>
          <w:bCs/>
          <w:sz w:val="24"/>
          <w:szCs w:val="24"/>
          <w:lang w:val="ru-RU"/>
        </w:rPr>
        <w:t xml:space="preserve"> в г. Новосибирске.</w:t>
      </w:r>
      <w:r w:rsidR="00E77F9C" w:rsidRPr="00714238">
        <w:rPr>
          <w:bCs/>
          <w:sz w:val="24"/>
          <w:szCs w:val="24"/>
        </w:rPr>
        <w:t xml:space="preserve"> </w:t>
      </w:r>
      <w:r w:rsidR="00E77F9C" w:rsidRPr="00714238">
        <w:rPr>
          <w:bCs/>
          <w:sz w:val="24"/>
          <w:szCs w:val="24"/>
          <w:lang w:val="ru-RU"/>
        </w:rPr>
        <w:t>Выявление позитивного случая ВИЧ не всегда приводит к последующему лечению ВИЧ. Несмотря на наличие возможности получить диагностические услуги и лечение на базе лечебно-профилактических учреждений (ЛПУ), зачастую ключевые группы населения не желают обращаться в медицинские учреждения. Стигма, дискриминация, страх социальной видимости, длительное время ожидания, сложности с документальным оформлением для получения медицинских услуг, являются одними из доминирующих барьеров.</w:t>
      </w:r>
    </w:p>
    <w:p w14:paraId="032E077B" w14:textId="17E1A512" w:rsidR="00E70F95" w:rsidRPr="00714238" w:rsidRDefault="00E70F95" w:rsidP="00622530">
      <w:pPr>
        <w:spacing w:line="276" w:lineRule="auto"/>
        <w:rPr>
          <w:b/>
          <w:sz w:val="24"/>
          <w:szCs w:val="24"/>
          <w:lang w:val="ru-RU"/>
        </w:rPr>
      </w:pPr>
    </w:p>
    <w:p w14:paraId="3D6C89CF" w14:textId="10665A72" w:rsidR="001B39D5" w:rsidRPr="00714238" w:rsidRDefault="00E70F95" w:rsidP="00A6514B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1B39D5">
        <w:rPr>
          <w:b/>
          <w:bCs/>
          <w:sz w:val="24"/>
          <w:szCs w:val="24"/>
          <w:lang w:val="ru-RU"/>
        </w:rPr>
        <w:t>Цель проведения тендера:</w:t>
      </w:r>
      <w:r w:rsidRPr="00714238">
        <w:rPr>
          <w:bCs/>
          <w:sz w:val="24"/>
          <w:szCs w:val="24"/>
          <w:lang w:val="ru-RU"/>
        </w:rPr>
        <w:t xml:space="preserve"> В Новосибирской области в 2020 году было выявлено более 2,1 тыс. человек с ВИЧ-инфекцией</w:t>
      </w:r>
      <w:r w:rsidR="00485C97" w:rsidRPr="00714238">
        <w:rPr>
          <w:bCs/>
          <w:sz w:val="24"/>
          <w:szCs w:val="24"/>
          <w:lang w:val="ru-RU"/>
        </w:rPr>
        <w:t>. По данным Минздрава России официально в области зарегистрировано 35884 чел.</w:t>
      </w:r>
      <w:r w:rsidR="00DB7AF4" w:rsidRPr="00714238">
        <w:rPr>
          <w:bCs/>
          <w:sz w:val="24"/>
          <w:szCs w:val="24"/>
          <w:lang w:val="ru-RU"/>
        </w:rPr>
        <w:t xml:space="preserve"> с установленным диагнозом ВИЧ-инфекция</w:t>
      </w:r>
      <w:r w:rsidR="00485C97" w:rsidRPr="00714238">
        <w:rPr>
          <w:bCs/>
          <w:sz w:val="24"/>
          <w:szCs w:val="24"/>
          <w:lang w:val="ru-RU"/>
        </w:rPr>
        <w:t xml:space="preserve"> на конец 2019 г.</w:t>
      </w:r>
      <w:r w:rsidR="00D72ABD" w:rsidRPr="00714238">
        <w:rPr>
          <w:bCs/>
          <w:sz w:val="24"/>
          <w:szCs w:val="24"/>
          <w:lang w:val="ru-RU"/>
        </w:rPr>
        <w:t xml:space="preserve"> </w:t>
      </w:r>
      <w:r w:rsidR="00485C97" w:rsidRPr="00714238">
        <w:rPr>
          <w:bCs/>
          <w:sz w:val="24"/>
          <w:szCs w:val="24"/>
          <w:lang w:val="ru-RU"/>
        </w:rPr>
        <w:t xml:space="preserve">Подробная информация в динамике </w:t>
      </w:r>
      <w:r w:rsidR="00DB7AF4" w:rsidRPr="00714238">
        <w:rPr>
          <w:bCs/>
          <w:sz w:val="24"/>
          <w:szCs w:val="24"/>
          <w:lang w:val="ru-RU"/>
        </w:rPr>
        <w:t xml:space="preserve">за последние годы </w:t>
      </w:r>
      <w:r w:rsidR="00485C97" w:rsidRPr="00714238">
        <w:rPr>
          <w:bCs/>
          <w:sz w:val="24"/>
          <w:szCs w:val="24"/>
          <w:lang w:val="ru-RU"/>
        </w:rPr>
        <w:t xml:space="preserve">отражена на сайте: </w:t>
      </w:r>
      <w:hyperlink r:id="rId9" w:history="1">
        <w:r w:rsidR="00485C97" w:rsidRPr="00714238">
          <w:rPr>
            <w:rStyle w:val="af2"/>
            <w:bCs/>
            <w:color w:val="auto"/>
            <w:sz w:val="24"/>
            <w:szCs w:val="24"/>
            <w:lang w:val="ru-RU"/>
          </w:rPr>
          <w:t>https://tochno.st/problems/hiv/districts/sibirskiy_fo/regions/novosibirskaya_oblast</w:t>
        </w:r>
      </w:hyperlink>
      <w:r w:rsidR="00485C97" w:rsidRPr="00714238">
        <w:rPr>
          <w:bCs/>
          <w:sz w:val="24"/>
          <w:szCs w:val="24"/>
          <w:lang w:val="ru-RU"/>
        </w:rPr>
        <w:t xml:space="preserve"> </w:t>
      </w:r>
    </w:p>
    <w:p w14:paraId="3FBEA755" w14:textId="5A049154" w:rsidR="00485C97" w:rsidRPr="00714238" w:rsidRDefault="00485C97" w:rsidP="00622530">
      <w:pPr>
        <w:widowControl/>
        <w:spacing w:line="276" w:lineRule="auto"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>Для достижения более значимого влияния на эпидемию ВИЧ-инфекции критически важным является расширение доступа к лечению тех, кто в нем нуждается. Тестирование на ВИЧ-инфекцию и ранняя диагностика представляются особенно важными для закрытых и стигматизированных групп населения, таких как:</w:t>
      </w:r>
    </w:p>
    <w:p w14:paraId="25669085" w14:textId="4B3F4110" w:rsidR="00485C97" w:rsidRPr="00714238" w:rsidRDefault="00AB18B5" w:rsidP="00622530">
      <w:pPr>
        <w:pStyle w:val="ac"/>
        <w:widowControl/>
        <w:numPr>
          <w:ilvl w:val="0"/>
          <w:numId w:val="13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</w:t>
      </w:r>
      <w:r w:rsidR="00485C97" w:rsidRPr="00714238">
        <w:rPr>
          <w:sz w:val="24"/>
          <w:szCs w:val="24"/>
          <w:lang w:val="ru-RU"/>
        </w:rPr>
        <w:t>юди</w:t>
      </w:r>
      <w:r>
        <w:rPr>
          <w:sz w:val="24"/>
          <w:szCs w:val="24"/>
          <w:lang w:val="ru-RU"/>
        </w:rPr>
        <w:t>,</w:t>
      </w:r>
      <w:r w:rsidR="00485C97" w:rsidRPr="00714238">
        <w:rPr>
          <w:sz w:val="24"/>
          <w:szCs w:val="24"/>
          <w:lang w:val="ru-RU"/>
        </w:rPr>
        <w:t xml:space="preserve"> употребляющие инъекционные наркотики (ЛУИН), </w:t>
      </w:r>
    </w:p>
    <w:p w14:paraId="061F671E" w14:textId="67B1B434" w:rsidR="00485C97" w:rsidRPr="00714238" w:rsidRDefault="00485C97" w:rsidP="00622530">
      <w:pPr>
        <w:pStyle w:val="ac"/>
        <w:widowControl/>
        <w:numPr>
          <w:ilvl w:val="0"/>
          <w:numId w:val="13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>мужчины, имеющие секс с мужчинами</w:t>
      </w:r>
    </w:p>
    <w:p w14:paraId="5DFC15DE" w14:textId="275B0BA7" w:rsidR="00485C97" w:rsidRPr="00714238" w:rsidRDefault="00485C97" w:rsidP="00622530">
      <w:pPr>
        <w:pStyle w:val="ac"/>
        <w:widowControl/>
        <w:numPr>
          <w:ilvl w:val="0"/>
          <w:numId w:val="13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 xml:space="preserve">секс-работники. </w:t>
      </w:r>
    </w:p>
    <w:p w14:paraId="774B90D3" w14:textId="77777777" w:rsidR="001B39D5" w:rsidRDefault="001B39D5" w:rsidP="00714238">
      <w:pPr>
        <w:widowControl/>
        <w:spacing w:line="276" w:lineRule="auto"/>
        <w:ind w:firstLine="720"/>
        <w:jc w:val="both"/>
        <w:rPr>
          <w:sz w:val="24"/>
          <w:szCs w:val="24"/>
          <w:lang w:val="ru-RU"/>
        </w:rPr>
      </w:pPr>
    </w:p>
    <w:p w14:paraId="0B402E66" w14:textId="3C1E6B15" w:rsidR="00485C97" w:rsidRDefault="00485C97" w:rsidP="001B39D5">
      <w:pPr>
        <w:widowControl/>
        <w:spacing w:line="276" w:lineRule="auto"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>В рамках данного тендера мы ищем организацию-исполнителя для пилотирования комплексной модели</w:t>
      </w:r>
      <w:r w:rsidR="00D72ABD" w:rsidRPr="00714238">
        <w:rPr>
          <w:sz w:val="24"/>
          <w:szCs w:val="24"/>
          <w:lang w:val="ru-RU"/>
        </w:rPr>
        <w:t xml:space="preserve">, с последующей оценкой ее эффективности </w:t>
      </w:r>
      <w:r w:rsidRPr="00714238">
        <w:rPr>
          <w:sz w:val="24"/>
          <w:szCs w:val="24"/>
          <w:lang w:val="ru-RU"/>
        </w:rPr>
        <w:t xml:space="preserve">для дальнейшего включения </w:t>
      </w:r>
      <w:r w:rsidR="00D72ABD" w:rsidRPr="00714238">
        <w:rPr>
          <w:sz w:val="24"/>
          <w:szCs w:val="24"/>
          <w:lang w:val="ru-RU"/>
        </w:rPr>
        <w:t>в программы по профилактике и лечению ВИЧ</w:t>
      </w:r>
      <w:r w:rsidR="00AB18B5">
        <w:rPr>
          <w:sz w:val="24"/>
          <w:szCs w:val="24"/>
          <w:lang w:val="ru-RU"/>
        </w:rPr>
        <w:t xml:space="preserve">, расширению доступа к антиретровирусной терапии (АРТ) </w:t>
      </w:r>
      <w:r w:rsidR="00DB7AF4" w:rsidRPr="00714238">
        <w:rPr>
          <w:sz w:val="24"/>
          <w:szCs w:val="24"/>
          <w:lang w:val="ru-RU"/>
        </w:rPr>
        <w:t>в</w:t>
      </w:r>
      <w:r w:rsidRPr="00714238">
        <w:rPr>
          <w:sz w:val="24"/>
          <w:szCs w:val="24"/>
          <w:lang w:val="ru-RU"/>
        </w:rPr>
        <w:t xml:space="preserve"> других странах региона ВЕЦА</w:t>
      </w:r>
      <w:r w:rsidR="00AB18B5">
        <w:rPr>
          <w:sz w:val="24"/>
          <w:szCs w:val="24"/>
          <w:lang w:val="ru-RU"/>
        </w:rPr>
        <w:t xml:space="preserve"> для ключевых групп населения</w:t>
      </w:r>
      <w:r w:rsidRPr="00714238">
        <w:rPr>
          <w:sz w:val="24"/>
          <w:szCs w:val="24"/>
          <w:lang w:val="ru-RU"/>
        </w:rPr>
        <w:t>.</w:t>
      </w:r>
    </w:p>
    <w:p w14:paraId="7D081E7A" w14:textId="77777777" w:rsidR="001B39D5" w:rsidRPr="00714238" w:rsidRDefault="001B39D5" w:rsidP="00714238">
      <w:pPr>
        <w:widowControl/>
        <w:spacing w:line="276" w:lineRule="auto"/>
        <w:ind w:firstLine="720"/>
        <w:jc w:val="both"/>
        <w:rPr>
          <w:sz w:val="24"/>
          <w:szCs w:val="24"/>
          <w:lang w:val="ru-RU"/>
        </w:rPr>
      </w:pPr>
    </w:p>
    <w:p w14:paraId="344A8981" w14:textId="2B4D336E" w:rsidR="004B78FF" w:rsidRDefault="004B78FF" w:rsidP="004B78FF">
      <w:pPr>
        <w:spacing w:line="276" w:lineRule="auto"/>
        <w:jc w:val="both"/>
        <w:rPr>
          <w:sz w:val="24"/>
          <w:szCs w:val="24"/>
          <w:lang w:val="ru-RU"/>
        </w:rPr>
      </w:pPr>
      <w:r w:rsidRPr="00714238">
        <w:rPr>
          <w:b/>
          <w:sz w:val="24"/>
          <w:szCs w:val="24"/>
        </w:rPr>
        <w:t>Цель</w:t>
      </w:r>
      <w:r w:rsidR="00DB7AF4" w:rsidRPr="00714238">
        <w:rPr>
          <w:b/>
          <w:sz w:val="24"/>
          <w:szCs w:val="24"/>
          <w:lang w:val="ru-RU"/>
        </w:rPr>
        <w:t xml:space="preserve"> интервенции</w:t>
      </w:r>
      <w:r w:rsidRPr="00714238">
        <w:rPr>
          <w:b/>
          <w:sz w:val="24"/>
          <w:szCs w:val="24"/>
        </w:rPr>
        <w:t>:</w:t>
      </w:r>
      <w:r w:rsidRPr="00714238">
        <w:rPr>
          <w:sz w:val="24"/>
          <w:szCs w:val="24"/>
        </w:rPr>
        <w:t xml:space="preserve"> </w:t>
      </w:r>
      <w:r w:rsidRPr="00714238">
        <w:rPr>
          <w:sz w:val="24"/>
          <w:szCs w:val="24"/>
          <w:lang w:val="ru-RU"/>
        </w:rPr>
        <w:t>Реализация гибридного подхода, соединяющего в себе компоненты онлайн-кампании, кейс-менеджмента и самотестирования с целью расширения доступа к тестированию на ВИЧ с последующим сопровождением для получения  300 чел. АРТ в г. Новосибирске.</w:t>
      </w:r>
    </w:p>
    <w:p w14:paraId="4E6B28C4" w14:textId="77777777" w:rsidR="001B39D5" w:rsidRPr="00714238" w:rsidRDefault="001B39D5" w:rsidP="004B78FF">
      <w:pPr>
        <w:spacing w:line="276" w:lineRule="auto"/>
        <w:jc w:val="both"/>
        <w:rPr>
          <w:sz w:val="24"/>
          <w:szCs w:val="24"/>
          <w:lang w:val="ru-RU"/>
        </w:rPr>
      </w:pPr>
    </w:p>
    <w:p w14:paraId="7BFFFEE3" w14:textId="752165FB" w:rsidR="004B78FF" w:rsidRPr="00714238" w:rsidRDefault="004B78FF" w:rsidP="004B78FF">
      <w:pPr>
        <w:ind w:right="-138"/>
        <w:rPr>
          <w:b/>
          <w:sz w:val="24"/>
          <w:szCs w:val="24"/>
          <w:lang w:val="ru-RU"/>
        </w:rPr>
      </w:pPr>
      <w:r w:rsidRPr="00714238">
        <w:rPr>
          <w:b/>
          <w:sz w:val="24"/>
          <w:szCs w:val="24"/>
          <w:lang w:val="ru-RU"/>
        </w:rPr>
        <w:t>Требования по включению в бюджет следующих исполнителей, в том числе с обязательным включением представителей ключевых групп населения:</w:t>
      </w:r>
    </w:p>
    <w:p w14:paraId="26E24619" w14:textId="77777777" w:rsidR="004B78FF" w:rsidRPr="00714238" w:rsidRDefault="004B78FF" w:rsidP="00DB7AF4">
      <w:pPr>
        <w:pStyle w:val="ac"/>
        <w:numPr>
          <w:ilvl w:val="0"/>
          <w:numId w:val="15"/>
        </w:numPr>
        <w:ind w:right="-138"/>
        <w:rPr>
          <w:sz w:val="24"/>
          <w:szCs w:val="24"/>
          <w:lang w:val="ru-RU"/>
        </w:rPr>
      </w:pPr>
      <w:r w:rsidRPr="00714238">
        <w:rPr>
          <w:sz w:val="24"/>
          <w:szCs w:val="24"/>
        </w:rPr>
        <w:t>Координатор</w:t>
      </w:r>
      <w:r w:rsidRPr="00714238">
        <w:rPr>
          <w:sz w:val="24"/>
          <w:szCs w:val="24"/>
          <w:lang w:val="ru-RU"/>
        </w:rPr>
        <w:t xml:space="preserve"> проекта</w:t>
      </w:r>
    </w:p>
    <w:p w14:paraId="51A7FBD5" w14:textId="77777777" w:rsidR="004B78FF" w:rsidRPr="00714238" w:rsidRDefault="004B78FF" w:rsidP="00DB7AF4">
      <w:pPr>
        <w:pStyle w:val="ac"/>
        <w:numPr>
          <w:ilvl w:val="0"/>
          <w:numId w:val="15"/>
        </w:numPr>
        <w:ind w:right="-138"/>
        <w:rPr>
          <w:sz w:val="24"/>
          <w:szCs w:val="24"/>
          <w:lang w:val="ru-RU"/>
        </w:rPr>
      </w:pPr>
      <w:r w:rsidRPr="00714238">
        <w:rPr>
          <w:sz w:val="24"/>
          <w:szCs w:val="24"/>
        </w:rPr>
        <w:t>Рекрутеры</w:t>
      </w:r>
      <w:r w:rsidRPr="00714238">
        <w:rPr>
          <w:sz w:val="24"/>
          <w:szCs w:val="24"/>
          <w:lang w:val="ru-RU"/>
        </w:rPr>
        <w:t xml:space="preserve"> (5 чел.)</w:t>
      </w:r>
    </w:p>
    <w:p w14:paraId="3474F08C" w14:textId="77777777" w:rsidR="004B78FF" w:rsidRPr="00714238" w:rsidRDefault="004B78FF" w:rsidP="00DB7AF4">
      <w:pPr>
        <w:pStyle w:val="ac"/>
        <w:numPr>
          <w:ilvl w:val="0"/>
          <w:numId w:val="15"/>
        </w:numPr>
        <w:ind w:right="-138"/>
        <w:rPr>
          <w:sz w:val="24"/>
          <w:szCs w:val="24"/>
          <w:lang w:val="ru-RU"/>
        </w:rPr>
      </w:pPr>
      <w:r w:rsidRPr="00714238">
        <w:rPr>
          <w:sz w:val="24"/>
          <w:szCs w:val="24"/>
        </w:rPr>
        <w:t>Консультант в ЦС</w:t>
      </w:r>
      <w:r w:rsidRPr="00714238">
        <w:rPr>
          <w:sz w:val="24"/>
          <w:szCs w:val="24"/>
          <w:lang w:val="ru-RU"/>
        </w:rPr>
        <w:t xml:space="preserve"> </w:t>
      </w:r>
    </w:p>
    <w:p w14:paraId="10436034" w14:textId="77777777" w:rsidR="004B78FF" w:rsidRPr="00714238" w:rsidRDefault="004B78FF" w:rsidP="00DB7AF4">
      <w:pPr>
        <w:pStyle w:val="ac"/>
        <w:numPr>
          <w:ilvl w:val="0"/>
          <w:numId w:val="15"/>
        </w:numPr>
        <w:ind w:right="-138"/>
        <w:rPr>
          <w:sz w:val="24"/>
          <w:szCs w:val="24"/>
          <w:lang w:val="ru-RU"/>
        </w:rPr>
      </w:pPr>
      <w:r w:rsidRPr="00714238">
        <w:rPr>
          <w:sz w:val="24"/>
          <w:szCs w:val="24"/>
        </w:rPr>
        <w:t xml:space="preserve">Онлайн-консультанты - кейс-менеджеры </w:t>
      </w:r>
      <w:r w:rsidRPr="00714238">
        <w:rPr>
          <w:sz w:val="24"/>
          <w:szCs w:val="24"/>
          <w:lang w:val="ru-RU"/>
        </w:rPr>
        <w:t>(3-5 человек)</w:t>
      </w:r>
    </w:p>
    <w:p w14:paraId="2A89FBCC" w14:textId="77777777" w:rsidR="004B78FF" w:rsidRPr="00714238" w:rsidRDefault="004B78FF" w:rsidP="004B78FF">
      <w:pPr>
        <w:spacing w:line="276" w:lineRule="auto"/>
        <w:jc w:val="both"/>
        <w:rPr>
          <w:sz w:val="24"/>
          <w:szCs w:val="24"/>
          <w:lang w:val="ru-RU"/>
        </w:rPr>
      </w:pPr>
    </w:p>
    <w:p w14:paraId="79382D59" w14:textId="0007C458" w:rsidR="00DB7AF4" w:rsidRPr="00714238" w:rsidRDefault="00DB7AF4" w:rsidP="00DB7AF4">
      <w:pPr>
        <w:spacing w:line="276" w:lineRule="auto"/>
        <w:jc w:val="both"/>
        <w:rPr>
          <w:b/>
          <w:sz w:val="24"/>
          <w:szCs w:val="24"/>
        </w:rPr>
      </w:pPr>
      <w:r w:rsidRPr="00714238">
        <w:rPr>
          <w:b/>
          <w:sz w:val="24"/>
          <w:szCs w:val="24"/>
        </w:rPr>
        <w:t xml:space="preserve">Срок выполнения: </w:t>
      </w:r>
      <w:r w:rsidRPr="00714238">
        <w:rPr>
          <w:sz w:val="24"/>
          <w:szCs w:val="24"/>
        </w:rPr>
        <w:t xml:space="preserve">март – октябрь 2021 года. </w:t>
      </w:r>
    </w:p>
    <w:p w14:paraId="7B30A7E3" w14:textId="77777777" w:rsidR="00DB7AF4" w:rsidRPr="00714238" w:rsidRDefault="00DB7AF4" w:rsidP="00DB7AF4">
      <w:pPr>
        <w:spacing w:line="276" w:lineRule="auto"/>
        <w:ind w:left="284"/>
        <w:jc w:val="both"/>
        <w:rPr>
          <w:b/>
          <w:sz w:val="24"/>
          <w:szCs w:val="24"/>
        </w:rPr>
      </w:pPr>
    </w:p>
    <w:p w14:paraId="14A5B9B6" w14:textId="77777777" w:rsidR="00DB7AF4" w:rsidRPr="00714238" w:rsidRDefault="00DB7AF4" w:rsidP="00DB7AF4">
      <w:pPr>
        <w:spacing w:line="276" w:lineRule="auto"/>
        <w:ind w:firstLine="708"/>
        <w:jc w:val="both"/>
        <w:rPr>
          <w:sz w:val="24"/>
          <w:szCs w:val="24"/>
        </w:rPr>
      </w:pPr>
      <w:r w:rsidRPr="00714238">
        <w:rPr>
          <w:b/>
          <w:sz w:val="24"/>
          <w:szCs w:val="24"/>
        </w:rPr>
        <w:t>Требования к участникам конкурса</w:t>
      </w:r>
      <w:r w:rsidRPr="00714238">
        <w:rPr>
          <w:b/>
          <w:sz w:val="24"/>
          <w:szCs w:val="24"/>
          <w:lang w:val="ru-RU"/>
        </w:rPr>
        <w:t xml:space="preserve">: </w:t>
      </w:r>
      <w:r w:rsidRPr="00714238">
        <w:rPr>
          <w:sz w:val="24"/>
          <w:szCs w:val="24"/>
        </w:rPr>
        <w:t>Заявитель должен представить документы, подтверждающие приемлемость его участия в конкурсе, а также его квалификацию, достаточную для выполнения договора в случае принятия его конкурсного предложения.</w:t>
      </w:r>
    </w:p>
    <w:p w14:paraId="34D2338A" w14:textId="77777777" w:rsidR="00DB7AF4" w:rsidRPr="00714238" w:rsidRDefault="00DB7AF4" w:rsidP="00DB7AF4">
      <w:pPr>
        <w:spacing w:line="276" w:lineRule="auto"/>
        <w:ind w:firstLine="708"/>
        <w:jc w:val="both"/>
        <w:rPr>
          <w:sz w:val="24"/>
          <w:szCs w:val="24"/>
        </w:rPr>
      </w:pPr>
    </w:p>
    <w:p w14:paraId="7F10065A" w14:textId="77777777" w:rsidR="00DB7AF4" w:rsidRPr="00714238" w:rsidRDefault="00DB7AF4" w:rsidP="00DB7AF4">
      <w:pPr>
        <w:pStyle w:val="ac"/>
        <w:numPr>
          <w:ilvl w:val="0"/>
          <w:numId w:val="8"/>
        </w:numPr>
        <w:spacing w:line="276" w:lineRule="auto"/>
        <w:ind w:left="993"/>
        <w:rPr>
          <w:sz w:val="24"/>
          <w:szCs w:val="24"/>
        </w:rPr>
      </w:pPr>
      <w:r w:rsidRPr="00714238">
        <w:rPr>
          <w:sz w:val="24"/>
          <w:szCs w:val="24"/>
        </w:rPr>
        <w:t>Юридическое лицо, зарегистрированное в Российской Федерации</w:t>
      </w:r>
      <w:r w:rsidRPr="00714238">
        <w:rPr>
          <w:sz w:val="24"/>
          <w:szCs w:val="24"/>
          <w:lang w:val="ru-RU"/>
        </w:rPr>
        <w:t>.</w:t>
      </w:r>
      <w:r w:rsidRPr="00714238">
        <w:rPr>
          <w:sz w:val="24"/>
          <w:szCs w:val="24"/>
        </w:rPr>
        <w:t xml:space="preserve"> </w:t>
      </w:r>
    </w:p>
    <w:p w14:paraId="24D0A701" w14:textId="77777777" w:rsidR="00DB7AF4" w:rsidRPr="00714238" w:rsidRDefault="00DB7AF4" w:rsidP="00A6514B">
      <w:pPr>
        <w:pStyle w:val="ac"/>
        <w:numPr>
          <w:ilvl w:val="0"/>
          <w:numId w:val="8"/>
        </w:numPr>
        <w:spacing w:line="276" w:lineRule="auto"/>
        <w:ind w:left="993"/>
        <w:jc w:val="both"/>
        <w:rPr>
          <w:sz w:val="24"/>
          <w:szCs w:val="24"/>
        </w:rPr>
      </w:pPr>
      <w:r w:rsidRPr="00714238">
        <w:rPr>
          <w:sz w:val="24"/>
          <w:szCs w:val="24"/>
        </w:rPr>
        <w:lastRenderedPageBreak/>
        <w:t>Возможность предоставления услуг, описанных в данном объявлении в полном объеме, включая субподряд с привлечением НКО и представителей сообщества ВИЧ-положительных.</w:t>
      </w:r>
    </w:p>
    <w:p w14:paraId="73A39206" w14:textId="77777777" w:rsidR="00DB7AF4" w:rsidRPr="00714238" w:rsidRDefault="00DB7AF4" w:rsidP="00DB7AF4">
      <w:pPr>
        <w:pStyle w:val="ac"/>
        <w:numPr>
          <w:ilvl w:val="0"/>
          <w:numId w:val="8"/>
        </w:numPr>
        <w:spacing w:line="276" w:lineRule="auto"/>
        <w:ind w:left="993"/>
        <w:rPr>
          <w:sz w:val="24"/>
          <w:szCs w:val="24"/>
        </w:rPr>
      </w:pPr>
      <w:r w:rsidRPr="00714238">
        <w:rPr>
          <w:sz w:val="24"/>
          <w:szCs w:val="24"/>
        </w:rPr>
        <w:t xml:space="preserve">Документально подтвержденный опыт проведения </w:t>
      </w:r>
      <w:r w:rsidRPr="00714238">
        <w:rPr>
          <w:sz w:val="24"/>
          <w:szCs w:val="24"/>
          <w:lang w:val="ru-RU"/>
        </w:rPr>
        <w:t>проектов</w:t>
      </w:r>
      <w:r w:rsidRPr="00714238">
        <w:rPr>
          <w:sz w:val="24"/>
          <w:szCs w:val="24"/>
        </w:rPr>
        <w:t xml:space="preserve"> в сфере ВИЧ-инфекции</w:t>
      </w:r>
      <w:r w:rsidRPr="00714238">
        <w:rPr>
          <w:sz w:val="24"/>
          <w:szCs w:val="24"/>
          <w:lang w:val="ru-RU"/>
        </w:rPr>
        <w:t xml:space="preserve"> и ключевых групп населения.</w:t>
      </w:r>
    </w:p>
    <w:p w14:paraId="6525E704" w14:textId="75CC45ED" w:rsidR="00DB7AF4" w:rsidRPr="00714238" w:rsidRDefault="00DB7AF4" w:rsidP="00EB611D">
      <w:pPr>
        <w:pStyle w:val="ac"/>
        <w:numPr>
          <w:ilvl w:val="0"/>
          <w:numId w:val="8"/>
        </w:numPr>
        <w:spacing w:line="276" w:lineRule="auto"/>
        <w:ind w:left="993"/>
        <w:jc w:val="both"/>
        <w:rPr>
          <w:sz w:val="24"/>
          <w:szCs w:val="24"/>
        </w:rPr>
      </w:pPr>
      <w:r w:rsidRPr="00714238">
        <w:rPr>
          <w:sz w:val="24"/>
          <w:szCs w:val="24"/>
        </w:rPr>
        <w:t>Возможность обеспечить оперативную обратную связь и взаимодействие</w:t>
      </w:r>
      <w:r w:rsidRPr="00714238">
        <w:rPr>
          <w:sz w:val="24"/>
          <w:szCs w:val="24"/>
          <w:lang w:val="ru-RU"/>
        </w:rPr>
        <w:t xml:space="preserve"> со специалистом</w:t>
      </w:r>
      <w:r w:rsidR="00EB611D">
        <w:rPr>
          <w:sz w:val="24"/>
          <w:szCs w:val="24"/>
          <w:lang w:val="ru-RU"/>
        </w:rPr>
        <w:t xml:space="preserve"> </w:t>
      </w:r>
      <w:r w:rsidRPr="00714238">
        <w:rPr>
          <w:sz w:val="24"/>
          <w:szCs w:val="24"/>
        </w:rPr>
        <w:t>БФ «Гуманитарное Действие» и другими вовлеченными организациями, назначение постоянного менеджера, который координирует все этапы</w:t>
      </w:r>
      <w:r w:rsidR="00EB611D">
        <w:rPr>
          <w:sz w:val="24"/>
          <w:szCs w:val="24"/>
          <w:lang w:val="ru-RU"/>
        </w:rPr>
        <w:t xml:space="preserve"> проекта.</w:t>
      </w:r>
    </w:p>
    <w:p w14:paraId="7A1C6196" w14:textId="77777777" w:rsidR="00DB7AF4" w:rsidRPr="00714238" w:rsidRDefault="00DB7AF4" w:rsidP="00A6514B">
      <w:pPr>
        <w:pStyle w:val="ac"/>
        <w:numPr>
          <w:ilvl w:val="0"/>
          <w:numId w:val="8"/>
        </w:numPr>
        <w:spacing w:line="276" w:lineRule="auto"/>
        <w:ind w:left="993"/>
        <w:jc w:val="both"/>
        <w:rPr>
          <w:sz w:val="24"/>
          <w:szCs w:val="24"/>
        </w:rPr>
      </w:pPr>
      <w:r w:rsidRPr="00714238">
        <w:rPr>
          <w:sz w:val="24"/>
          <w:szCs w:val="24"/>
          <w:lang w:val="ru-RU"/>
        </w:rPr>
        <w:t xml:space="preserve">Возможен вариант консорциума, или взаимодействия нескольких организаций, в таком случае заявитель должен четко описать свое видение по механизму и алгоритму взаимодействия, распределению ролей и обязанностей. </w:t>
      </w:r>
    </w:p>
    <w:p w14:paraId="2DD8AF3B" w14:textId="518600D0" w:rsidR="00DB7AF4" w:rsidRPr="00714238" w:rsidRDefault="00DB7AF4" w:rsidP="00A6514B">
      <w:pPr>
        <w:pStyle w:val="ac"/>
        <w:numPr>
          <w:ilvl w:val="0"/>
          <w:numId w:val="8"/>
        </w:numPr>
        <w:spacing w:line="276" w:lineRule="auto"/>
        <w:ind w:left="993"/>
        <w:jc w:val="both"/>
        <w:rPr>
          <w:sz w:val="24"/>
          <w:szCs w:val="24"/>
        </w:rPr>
      </w:pPr>
      <w:r w:rsidRPr="00714238">
        <w:rPr>
          <w:sz w:val="24"/>
          <w:szCs w:val="24"/>
          <w:lang w:val="ru-RU"/>
        </w:rPr>
        <w:t>Заявитель может выразить свой интерес в реализации одного из компонентов предлагаемой интервенции.</w:t>
      </w:r>
    </w:p>
    <w:p w14:paraId="6CC72819" w14:textId="77777777" w:rsidR="00DB7AF4" w:rsidRPr="00714238" w:rsidRDefault="00DB7AF4" w:rsidP="00DB7AF4">
      <w:pPr>
        <w:spacing w:line="276" w:lineRule="auto"/>
        <w:ind w:firstLine="708"/>
        <w:jc w:val="both"/>
        <w:rPr>
          <w:sz w:val="24"/>
          <w:szCs w:val="24"/>
        </w:rPr>
      </w:pPr>
    </w:p>
    <w:p w14:paraId="2F5A33BB" w14:textId="77777777" w:rsidR="00DB7AF4" w:rsidRPr="00714238" w:rsidRDefault="00DB7AF4" w:rsidP="00DB7AF4">
      <w:pPr>
        <w:spacing w:line="276" w:lineRule="auto"/>
        <w:ind w:firstLine="708"/>
        <w:jc w:val="both"/>
        <w:rPr>
          <w:sz w:val="24"/>
          <w:szCs w:val="24"/>
        </w:rPr>
      </w:pPr>
    </w:p>
    <w:p w14:paraId="327F4F19" w14:textId="77777777" w:rsidR="00DB7AF4" w:rsidRPr="00714238" w:rsidRDefault="00DB7AF4" w:rsidP="00DB7AF4">
      <w:pPr>
        <w:keepNext/>
        <w:spacing w:line="276" w:lineRule="auto"/>
        <w:jc w:val="both"/>
        <w:rPr>
          <w:b/>
          <w:bCs/>
          <w:sz w:val="24"/>
          <w:szCs w:val="24"/>
        </w:rPr>
      </w:pPr>
      <w:r w:rsidRPr="00714238">
        <w:rPr>
          <w:b/>
          <w:bCs/>
          <w:sz w:val="24"/>
          <w:szCs w:val="24"/>
        </w:rPr>
        <w:t>Конкурсное предложение состоит из следующих документов:</w:t>
      </w:r>
    </w:p>
    <w:p w14:paraId="590A3478" w14:textId="78DB596B" w:rsidR="00DB7AF4" w:rsidRPr="00714238" w:rsidRDefault="00DB7AF4" w:rsidP="00DB7AF4">
      <w:pPr>
        <w:numPr>
          <w:ilvl w:val="0"/>
          <w:numId w:val="3"/>
        </w:numPr>
        <w:spacing w:line="276" w:lineRule="auto"/>
        <w:ind w:left="900"/>
        <w:jc w:val="both"/>
        <w:rPr>
          <w:sz w:val="24"/>
          <w:szCs w:val="24"/>
        </w:rPr>
      </w:pPr>
      <w:r w:rsidRPr="00714238">
        <w:rPr>
          <w:sz w:val="24"/>
          <w:szCs w:val="24"/>
        </w:rPr>
        <w:t xml:space="preserve">Краткое описание стратегии по проведению </w:t>
      </w:r>
      <w:r w:rsidRPr="00714238">
        <w:rPr>
          <w:sz w:val="24"/>
          <w:szCs w:val="24"/>
          <w:lang w:val="ru-RU"/>
        </w:rPr>
        <w:t>проекта, с демонстрацией понимания цели и задачи проекта, а также с иллюстрацией подхода к имплементации.</w:t>
      </w:r>
      <w:r w:rsidRPr="00714238">
        <w:rPr>
          <w:sz w:val="24"/>
          <w:szCs w:val="24"/>
        </w:rPr>
        <w:t xml:space="preserve"> В случае, если Заяв</w:t>
      </w:r>
      <w:r w:rsidR="00717A45">
        <w:rPr>
          <w:sz w:val="24"/>
          <w:szCs w:val="24"/>
          <w:lang w:val="ru-RU"/>
        </w:rPr>
        <w:t>и</w:t>
      </w:r>
      <w:r w:rsidRPr="00714238">
        <w:rPr>
          <w:sz w:val="24"/>
          <w:szCs w:val="24"/>
        </w:rPr>
        <w:t xml:space="preserve">тель планирует привлекать </w:t>
      </w:r>
      <w:r w:rsidRPr="00714238">
        <w:rPr>
          <w:sz w:val="24"/>
          <w:szCs w:val="24"/>
          <w:lang w:val="ru-RU"/>
        </w:rPr>
        <w:t>суб-</w:t>
      </w:r>
      <w:r w:rsidRPr="00714238">
        <w:rPr>
          <w:sz w:val="24"/>
          <w:szCs w:val="24"/>
        </w:rPr>
        <w:t xml:space="preserve">подрядчиков </w:t>
      </w:r>
      <w:r w:rsidRPr="00714238">
        <w:rPr>
          <w:sz w:val="24"/>
          <w:szCs w:val="24"/>
          <w:lang w:val="ru-RU"/>
        </w:rPr>
        <w:t>на отдельные части проекта, необходимо прописать распределение ролей и зон ответственности в описании подхода.</w:t>
      </w:r>
    </w:p>
    <w:p w14:paraId="02876235" w14:textId="77777777" w:rsidR="00AB18B5" w:rsidRPr="00AB18B5" w:rsidRDefault="00DB7AF4" w:rsidP="00AB18B5">
      <w:pPr>
        <w:numPr>
          <w:ilvl w:val="0"/>
          <w:numId w:val="3"/>
        </w:numPr>
        <w:spacing w:line="276" w:lineRule="auto"/>
        <w:ind w:left="900"/>
        <w:jc w:val="both"/>
        <w:rPr>
          <w:sz w:val="24"/>
          <w:szCs w:val="24"/>
        </w:rPr>
      </w:pPr>
      <w:r w:rsidRPr="00714238">
        <w:rPr>
          <w:sz w:val="24"/>
          <w:szCs w:val="24"/>
          <w:lang w:val="ru-RU"/>
        </w:rPr>
        <w:t>Рабочий план и предполагаемый бюджет</w:t>
      </w:r>
      <w:r w:rsidR="00686631" w:rsidRPr="00714238">
        <w:rPr>
          <w:sz w:val="24"/>
          <w:szCs w:val="24"/>
          <w:lang w:val="ru-RU"/>
        </w:rPr>
        <w:t xml:space="preserve"> (в рублях с указанием стоимости работ без НДС)</w:t>
      </w:r>
    </w:p>
    <w:p w14:paraId="39E707BF" w14:textId="0867C220" w:rsidR="00DB7AF4" w:rsidRPr="00AB18B5" w:rsidRDefault="00DB7AF4" w:rsidP="00AB18B5">
      <w:pPr>
        <w:numPr>
          <w:ilvl w:val="0"/>
          <w:numId w:val="3"/>
        </w:numPr>
        <w:spacing w:line="276" w:lineRule="auto"/>
        <w:ind w:left="900"/>
        <w:jc w:val="both"/>
        <w:rPr>
          <w:sz w:val="24"/>
          <w:szCs w:val="24"/>
        </w:rPr>
      </w:pPr>
      <w:r w:rsidRPr="00AB18B5">
        <w:rPr>
          <w:sz w:val="24"/>
          <w:szCs w:val="24"/>
        </w:rPr>
        <w:t>Копии регистрационных документов</w:t>
      </w:r>
      <w:r w:rsidR="00AB18B5">
        <w:rPr>
          <w:sz w:val="24"/>
          <w:szCs w:val="24"/>
          <w:lang w:val="ru-RU"/>
        </w:rPr>
        <w:t xml:space="preserve"> и др.</w:t>
      </w:r>
      <w:r w:rsidRPr="00AB18B5">
        <w:rPr>
          <w:sz w:val="24"/>
          <w:szCs w:val="24"/>
        </w:rPr>
        <w:t xml:space="preserve"> (</w:t>
      </w:r>
      <w:r w:rsidR="00AB18B5" w:rsidRPr="00AB18B5">
        <w:rPr>
          <w:sz w:val="24"/>
          <w:szCs w:val="24"/>
          <w:lang w:val="ru-RU"/>
        </w:rPr>
        <w:t xml:space="preserve">Устав, </w:t>
      </w:r>
      <w:r w:rsidRPr="00AB18B5">
        <w:rPr>
          <w:sz w:val="24"/>
          <w:szCs w:val="24"/>
        </w:rPr>
        <w:t>свидетельство о государственной регистрации, свидетельство о регистрации в качестве налогоплательщика</w:t>
      </w:r>
      <w:r w:rsidR="00AB18B5" w:rsidRPr="00AB18B5">
        <w:rPr>
          <w:sz w:val="24"/>
          <w:szCs w:val="24"/>
          <w:lang w:val="ru-RU"/>
        </w:rPr>
        <w:t>, справка ИФНС об отсутствии задолженности</w:t>
      </w:r>
      <w:r w:rsidRPr="00AB18B5">
        <w:rPr>
          <w:sz w:val="24"/>
          <w:szCs w:val="24"/>
        </w:rPr>
        <w:t>).</w:t>
      </w:r>
    </w:p>
    <w:p w14:paraId="0BADCC78" w14:textId="77777777" w:rsidR="00686631" w:rsidRPr="00714238" w:rsidRDefault="00686631" w:rsidP="00686631">
      <w:pPr>
        <w:widowControl/>
        <w:spacing w:line="276" w:lineRule="auto"/>
        <w:rPr>
          <w:b/>
          <w:sz w:val="24"/>
          <w:szCs w:val="24"/>
        </w:rPr>
      </w:pPr>
    </w:p>
    <w:p w14:paraId="025A8AF2" w14:textId="0B02F641" w:rsidR="00686631" w:rsidRPr="00714238" w:rsidRDefault="00686631" w:rsidP="00686631">
      <w:pPr>
        <w:widowControl/>
        <w:spacing w:line="276" w:lineRule="auto"/>
        <w:rPr>
          <w:b/>
          <w:sz w:val="24"/>
          <w:szCs w:val="24"/>
          <w:lang w:val="ru-RU"/>
        </w:rPr>
      </w:pPr>
      <w:r w:rsidRPr="00714238">
        <w:rPr>
          <w:b/>
          <w:sz w:val="24"/>
          <w:szCs w:val="24"/>
        </w:rPr>
        <w:t>Отдельные требования</w:t>
      </w:r>
      <w:r w:rsidRPr="00714238">
        <w:rPr>
          <w:b/>
          <w:sz w:val="24"/>
          <w:szCs w:val="24"/>
          <w:lang w:val="ru-RU"/>
        </w:rPr>
        <w:t>:</w:t>
      </w:r>
    </w:p>
    <w:p w14:paraId="66910AB4" w14:textId="19E48261" w:rsidR="00686631" w:rsidRDefault="00686631" w:rsidP="00686631">
      <w:pPr>
        <w:widowControl/>
        <w:spacing w:line="276" w:lineRule="auto"/>
        <w:jc w:val="both"/>
        <w:rPr>
          <w:sz w:val="24"/>
          <w:szCs w:val="24"/>
        </w:rPr>
      </w:pPr>
      <w:r w:rsidRPr="00714238">
        <w:rPr>
          <w:sz w:val="24"/>
          <w:szCs w:val="24"/>
        </w:rPr>
        <w:t>Подачей заявки Заявитель подтверждает, что он ознакомлен с принципами и требованиями Глобального Фонда к потенциальным и действующим поставщикам товаров (работ, услуг) и получателям грантов, а также их представителям, изложенным в Кодексе поведения для поставщиков, который находится в свободном доступе на веб-сайте Глобального Фонда для борьбы со СПИДом, туберкулезом и малярией (</w:t>
      </w:r>
      <w:hyperlink r:id="rId10">
        <w:r w:rsidRPr="00714238">
          <w:rPr>
            <w:sz w:val="24"/>
            <w:szCs w:val="24"/>
            <w:u w:val="single"/>
          </w:rPr>
          <w:t>https://www.theglobalfund.org/media/3275/corporate_codeofconductforsuppliers_policy_en.pdf</w:t>
        </w:r>
      </w:hyperlink>
      <w:r w:rsidRPr="00714238">
        <w:rPr>
          <w:sz w:val="24"/>
          <w:szCs w:val="24"/>
        </w:rPr>
        <w:t>), и обязуется придерживаться их.</w:t>
      </w:r>
    </w:p>
    <w:p w14:paraId="6E6A882B" w14:textId="77777777" w:rsidR="001B39D5" w:rsidRPr="00714238" w:rsidRDefault="001B39D5" w:rsidP="00686631">
      <w:pPr>
        <w:widowControl/>
        <w:spacing w:line="276" w:lineRule="auto"/>
        <w:jc w:val="both"/>
        <w:rPr>
          <w:sz w:val="24"/>
          <w:szCs w:val="24"/>
        </w:rPr>
      </w:pPr>
    </w:p>
    <w:p w14:paraId="753354D2" w14:textId="77777777" w:rsidR="00686631" w:rsidRPr="00714238" w:rsidRDefault="00686631" w:rsidP="0068663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 w:rsidRPr="00714238">
        <w:rPr>
          <w:b/>
          <w:sz w:val="24"/>
          <w:szCs w:val="24"/>
        </w:rPr>
        <w:t>Срок подачи заявок на конкурс</w:t>
      </w:r>
      <w:r w:rsidRPr="00714238">
        <w:rPr>
          <w:b/>
          <w:i/>
          <w:sz w:val="24"/>
          <w:szCs w:val="24"/>
        </w:rPr>
        <w:t xml:space="preserve">: </w:t>
      </w:r>
    </w:p>
    <w:p w14:paraId="09A08AD8" w14:textId="5C27034C" w:rsidR="00686631" w:rsidRPr="00714238" w:rsidRDefault="001F7316" w:rsidP="0068663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20</w:t>
      </w:r>
      <w:r w:rsidR="00AB18B5">
        <w:rPr>
          <w:sz w:val="24"/>
          <w:szCs w:val="24"/>
          <w:lang w:val="ru-RU"/>
        </w:rPr>
        <w:t xml:space="preserve"> марта</w:t>
      </w:r>
      <w:r w:rsidR="00686631" w:rsidRPr="00714238">
        <w:rPr>
          <w:sz w:val="24"/>
          <w:szCs w:val="24"/>
        </w:rPr>
        <w:t xml:space="preserve"> 2021 года, 18:00 по московскому времени. </w:t>
      </w:r>
      <w:r w:rsidR="00686631" w:rsidRPr="00714238">
        <w:rPr>
          <w:sz w:val="24"/>
          <w:szCs w:val="24"/>
          <w:lang w:val="ru-RU"/>
        </w:rPr>
        <w:t xml:space="preserve">Сроки могут продлеваться. </w:t>
      </w:r>
    </w:p>
    <w:p w14:paraId="0ED256A4" w14:textId="4FBD9BC5" w:rsidR="00AB18B5" w:rsidRPr="00722535" w:rsidRDefault="00686631" w:rsidP="00686631">
      <w:pPr>
        <w:spacing w:line="276" w:lineRule="auto"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</w:rPr>
        <w:t>Заявки и всю сопровождающую документацию отправлять по адресу электронной почты</w:t>
      </w:r>
      <w:r w:rsidRPr="00714238">
        <w:rPr>
          <w:sz w:val="24"/>
          <w:szCs w:val="24"/>
          <w:lang w:val="ru-RU"/>
        </w:rPr>
        <w:t xml:space="preserve"> </w:t>
      </w:r>
      <w:hyperlink r:id="rId11" w:history="1">
        <w:r w:rsidR="00AB18B5" w:rsidRPr="0052192B">
          <w:rPr>
            <w:rStyle w:val="af2"/>
            <w:sz w:val="24"/>
            <w:szCs w:val="24"/>
            <w:lang w:val="en-US"/>
          </w:rPr>
          <w:t>konkurshiv</w:t>
        </w:r>
        <w:r w:rsidR="00AB18B5" w:rsidRPr="0052192B">
          <w:rPr>
            <w:rStyle w:val="af2"/>
            <w:sz w:val="24"/>
            <w:szCs w:val="24"/>
            <w:lang w:val="ru-RU"/>
          </w:rPr>
          <w:t>@</w:t>
        </w:r>
        <w:r w:rsidR="00AB18B5" w:rsidRPr="0052192B">
          <w:rPr>
            <w:rStyle w:val="af2"/>
            <w:sz w:val="24"/>
            <w:szCs w:val="24"/>
            <w:lang w:val="en-US"/>
          </w:rPr>
          <w:t>gmail</w:t>
        </w:r>
        <w:r w:rsidR="00AB18B5" w:rsidRPr="0052192B">
          <w:rPr>
            <w:rStyle w:val="af2"/>
            <w:sz w:val="24"/>
            <w:szCs w:val="24"/>
            <w:lang w:val="ru-RU"/>
          </w:rPr>
          <w:t>.</w:t>
        </w:r>
        <w:r w:rsidR="00AB18B5" w:rsidRPr="0052192B">
          <w:rPr>
            <w:rStyle w:val="af2"/>
            <w:sz w:val="24"/>
            <w:szCs w:val="24"/>
            <w:lang w:val="en-US"/>
          </w:rPr>
          <w:t>com</w:t>
        </w:r>
      </w:hyperlink>
      <w:r w:rsidR="00722535">
        <w:rPr>
          <w:rStyle w:val="af2"/>
          <w:sz w:val="24"/>
          <w:szCs w:val="24"/>
          <w:lang w:val="ru-RU"/>
        </w:rPr>
        <w:t xml:space="preserve"> </w:t>
      </w:r>
      <w:r w:rsidR="00722535" w:rsidRPr="00722535">
        <w:rPr>
          <w:rStyle w:val="af2"/>
          <w:color w:val="auto"/>
          <w:sz w:val="24"/>
          <w:szCs w:val="24"/>
          <w:u w:val="none"/>
          <w:lang w:val="ru-RU"/>
        </w:rPr>
        <w:t>с копией</w:t>
      </w:r>
      <w:r w:rsidR="00722535" w:rsidRPr="00722535">
        <w:rPr>
          <w:rStyle w:val="af2"/>
          <w:color w:val="auto"/>
          <w:sz w:val="24"/>
          <w:szCs w:val="24"/>
          <w:lang w:val="ru-RU"/>
        </w:rPr>
        <w:t xml:space="preserve"> </w:t>
      </w:r>
      <w:r w:rsidR="00722535" w:rsidRPr="00722535">
        <w:rPr>
          <w:rStyle w:val="af2"/>
          <w:sz w:val="24"/>
          <w:szCs w:val="24"/>
          <w:lang w:val="ru-RU"/>
        </w:rPr>
        <w:t>ptibra82@gmail.com</w:t>
      </w:r>
    </w:p>
    <w:p w14:paraId="48CF9159" w14:textId="064E490F" w:rsidR="00686631" w:rsidRDefault="00AB18B5" w:rsidP="00686631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686631" w:rsidRPr="00714238">
        <w:rPr>
          <w:sz w:val="24"/>
          <w:szCs w:val="24"/>
        </w:rPr>
        <w:t>онтактное лицо</w:t>
      </w:r>
      <w:r>
        <w:rPr>
          <w:sz w:val="24"/>
          <w:szCs w:val="24"/>
          <w:lang w:val="ru-RU"/>
        </w:rPr>
        <w:t xml:space="preserve">: </w:t>
      </w:r>
      <w:r w:rsidR="00686631" w:rsidRPr="00714238">
        <w:rPr>
          <w:sz w:val="24"/>
          <w:szCs w:val="24"/>
          <w:lang w:val="ru-RU"/>
        </w:rPr>
        <w:t>Романяк Елена</w:t>
      </w:r>
      <w:r w:rsidR="00686631" w:rsidRPr="00714238">
        <w:rPr>
          <w:sz w:val="24"/>
          <w:szCs w:val="24"/>
        </w:rPr>
        <w:t xml:space="preserve">, </w:t>
      </w:r>
      <w:r w:rsidR="00686631" w:rsidRPr="00714238">
        <w:rPr>
          <w:sz w:val="24"/>
          <w:szCs w:val="24"/>
          <w:lang w:val="ru-RU"/>
        </w:rPr>
        <w:t>тел. +7 9037846870</w:t>
      </w:r>
    </w:p>
    <w:p w14:paraId="34A8CC3C" w14:textId="77777777" w:rsidR="00686631" w:rsidRPr="00714238" w:rsidRDefault="00686631" w:rsidP="00686631">
      <w:pPr>
        <w:spacing w:line="276" w:lineRule="auto"/>
        <w:jc w:val="both"/>
        <w:rPr>
          <w:i/>
          <w:sz w:val="24"/>
          <w:szCs w:val="24"/>
          <w:lang w:val="ru-RU"/>
        </w:rPr>
      </w:pPr>
    </w:p>
    <w:p w14:paraId="79138554" w14:textId="6E1F47B0" w:rsidR="00DB7AF4" w:rsidRPr="0085768A" w:rsidRDefault="0085768A" w:rsidP="00DB7AF4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85768A">
        <w:rPr>
          <w:b/>
          <w:sz w:val="24"/>
          <w:szCs w:val="24"/>
          <w:lang w:val="ru-RU"/>
        </w:rPr>
        <w:t>Дополнительный компонент</w:t>
      </w:r>
      <w:r w:rsidR="00A6514B">
        <w:rPr>
          <w:b/>
          <w:sz w:val="24"/>
          <w:szCs w:val="24"/>
          <w:lang w:val="ru-RU"/>
        </w:rPr>
        <w:t xml:space="preserve"> (опционально).</w:t>
      </w:r>
    </w:p>
    <w:p w14:paraId="5DFC1924" w14:textId="790EEC9F" w:rsidR="00DB7AF4" w:rsidRPr="0085768A" w:rsidRDefault="0085768A" w:rsidP="00A6514B">
      <w:pPr>
        <w:widowControl/>
        <w:spacing w:line="276" w:lineRule="auto"/>
        <w:jc w:val="both"/>
        <w:rPr>
          <w:sz w:val="24"/>
          <w:szCs w:val="24"/>
          <w:lang w:val="ru-RU"/>
        </w:rPr>
      </w:pPr>
      <w:r w:rsidRPr="0085768A">
        <w:rPr>
          <w:sz w:val="24"/>
          <w:szCs w:val="24"/>
          <w:lang w:val="ru-RU"/>
        </w:rPr>
        <w:t xml:space="preserve">У заявителей также есть возможность дополнительно выразить свое желание и готовность </w:t>
      </w:r>
      <w:r>
        <w:rPr>
          <w:sz w:val="24"/>
          <w:szCs w:val="24"/>
          <w:lang w:val="ru-RU"/>
        </w:rPr>
        <w:t>реализовать следующую активность – обновить существующий веб-сайт Центра СПИДа в г.</w:t>
      </w:r>
      <w:r w:rsidR="00AB18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Новосибирск с учетом последних веяний в этом направлении (напр. Возможность онлайн-консультации, создания личного кабинета и т</w:t>
      </w:r>
      <w:r w:rsidR="00A6514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д</w:t>
      </w:r>
      <w:r w:rsidR="00A6514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). Более детальное техническое зад</w:t>
      </w:r>
      <w:r w:rsidR="007215A9">
        <w:rPr>
          <w:sz w:val="24"/>
          <w:szCs w:val="24"/>
          <w:lang w:val="ru-RU"/>
        </w:rPr>
        <w:t xml:space="preserve">ание по этому компоненту будет выслано всем участникам данного тендера, которые </w:t>
      </w:r>
      <w:r w:rsidR="00A6514B">
        <w:rPr>
          <w:sz w:val="24"/>
          <w:szCs w:val="24"/>
          <w:lang w:val="ru-RU"/>
        </w:rPr>
        <w:t>проявят</w:t>
      </w:r>
      <w:r w:rsidR="007215A9">
        <w:rPr>
          <w:sz w:val="24"/>
          <w:szCs w:val="24"/>
          <w:lang w:val="ru-RU"/>
        </w:rPr>
        <w:t xml:space="preserve"> заинтересованность. </w:t>
      </w:r>
    </w:p>
    <w:p w14:paraId="00000008" w14:textId="5FB66F1F" w:rsidR="002A08A3" w:rsidRDefault="002A08A3" w:rsidP="00B4736D">
      <w:pPr>
        <w:spacing w:line="276" w:lineRule="auto"/>
        <w:jc w:val="both"/>
        <w:rPr>
          <w:sz w:val="24"/>
          <w:szCs w:val="24"/>
        </w:rPr>
      </w:pPr>
    </w:p>
    <w:p w14:paraId="74D1E368" w14:textId="77777777" w:rsidR="001F7316" w:rsidRPr="00714238" w:rsidRDefault="001F7316" w:rsidP="00B4736D">
      <w:pPr>
        <w:spacing w:line="276" w:lineRule="auto"/>
        <w:jc w:val="both"/>
        <w:rPr>
          <w:sz w:val="24"/>
          <w:szCs w:val="24"/>
        </w:rPr>
      </w:pPr>
    </w:p>
    <w:p w14:paraId="61CC43A8" w14:textId="77777777" w:rsidR="004B78FF" w:rsidRPr="00714238" w:rsidRDefault="004B78FF" w:rsidP="004B78FF">
      <w:pPr>
        <w:spacing w:line="276" w:lineRule="auto"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lastRenderedPageBreak/>
        <w:t>ПРИЛОЖЕНИЯ</w:t>
      </w:r>
    </w:p>
    <w:p w14:paraId="744C79BE" w14:textId="77777777" w:rsidR="004B78FF" w:rsidRPr="00714238" w:rsidRDefault="004B78FF" w:rsidP="004B78FF">
      <w:pPr>
        <w:pStyle w:val="ac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  <w:lang w:val="ru-RU"/>
        </w:rPr>
      </w:pPr>
      <w:r w:rsidRPr="00714238">
        <w:rPr>
          <w:b/>
          <w:sz w:val="24"/>
          <w:szCs w:val="24"/>
          <w:lang w:val="ru-RU"/>
        </w:rPr>
        <w:t xml:space="preserve">Методы интервенции </w:t>
      </w:r>
    </w:p>
    <w:p w14:paraId="34E75593" w14:textId="77777777" w:rsidR="004B78FF" w:rsidRPr="00714238" w:rsidRDefault="004B78FF" w:rsidP="004B78FF">
      <w:pPr>
        <w:ind w:firstLine="709"/>
        <w:contextualSpacing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>Имеются данные, свидетельствующие о том, что стратегии тестирования на ВИЧ, ориентированные на социальные и рисковые сети, позволяют выявлять больше не диагностированных лиц.</w:t>
      </w:r>
      <w:r w:rsidRPr="00714238">
        <w:rPr>
          <w:rStyle w:val="af1"/>
          <w:sz w:val="24"/>
          <w:szCs w:val="24"/>
          <w:lang w:val="ru-RU"/>
        </w:rPr>
        <w:footnoteReference w:id="1"/>
      </w:r>
      <w:r w:rsidRPr="00714238">
        <w:rPr>
          <w:sz w:val="24"/>
          <w:szCs w:val="24"/>
          <w:lang w:val="ru-RU"/>
        </w:rPr>
        <w:t xml:space="preserve"> </w:t>
      </w:r>
    </w:p>
    <w:p w14:paraId="29CAC371" w14:textId="77777777" w:rsidR="004B78FF" w:rsidRPr="00714238" w:rsidRDefault="004B78FF" w:rsidP="004B78FF">
      <w:pPr>
        <w:ind w:firstLine="709"/>
        <w:contextualSpacing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>В данной интервенции мы предлагаем пилотировать новую модель, сочетающую элементы проверенных моделей с доказанной эффективностью - модель оптимизированного выявления случаев ВИЧ (OCF – optimized case finding), самотестирование, а также инновационные технологические решения, которые на сегодня активно используются в разных сферах деятельности во всем мире.</w:t>
      </w:r>
    </w:p>
    <w:p w14:paraId="62B89420" w14:textId="77777777" w:rsidR="004B78FF" w:rsidRPr="00714238" w:rsidRDefault="004B78FF" w:rsidP="004B78FF">
      <w:pPr>
        <w:ind w:firstLine="709"/>
        <w:contextualSpacing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 xml:space="preserve">Целью OCF является поддержка расширения помощи при ВИЧ-инфекции и дальнейшего медицинского лечения среди ВИЧ-инфицированных ПИН посредством улучшения выявления случаев ВИЧ-инфекции и связи с лечением. Эта стратегия основана на активном рекрутировании внутри расширенных рисковых/социальных сетей ВИЧ-позитивных ПИН и их партнеров. Подход OCF позволяет повысить выявление ВИЧ в 5-10 раз по сравнению со стандартным тестированием на аутрич. В данной интервенции мы предлагаем использовать некоторые компоненты OCF, а именно – активное рекрутирование в сетях контактов первичных ЛЖВ семян, как офлайн, так и онлайн. </w:t>
      </w:r>
    </w:p>
    <w:p w14:paraId="5E1773CD" w14:textId="73720ED8" w:rsidR="004B78FF" w:rsidRPr="00714238" w:rsidRDefault="004B78FF" w:rsidP="004B78FF">
      <w:pPr>
        <w:ind w:firstLine="709"/>
        <w:contextualSpacing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>Следующим шагом, после рекрутирования, клиенту предлагается пройти тестирование на ВИЧ</w:t>
      </w:r>
      <w:r w:rsidR="004B14CE">
        <w:rPr>
          <w:sz w:val="24"/>
          <w:szCs w:val="24"/>
          <w:lang w:val="ru-RU"/>
        </w:rPr>
        <w:t xml:space="preserve"> </w:t>
      </w:r>
      <w:r w:rsidRPr="00714238">
        <w:rPr>
          <w:sz w:val="24"/>
          <w:szCs w:val="24"/>
          <w:lang w:val="ru-RU"/>
        </w:rPr>
        <w:t>либо оценку рисков инфицироваться ВИЧ.</w:t>
      </w:r>
    </w:p>
    <w:p w14:paraId="44C27A0E" w14:textId="77777777" w:rsidR="004B78FF" w:rsidRPr="00714238" w:rsidRDefault="004B78FF" w:rsidP="004B78FF">
      <w:pPr>
        <w:ind w:firstLine="709"/>
        <w:contextualSpacing/>
        <w:jc w:val="both"/>
        <w:rPr>
          <w:sz w:val="24"/>
          <w:szCs w:val="24"/>
          <w:lang w:val="ru-RU"/>
        </w:rPr>
      </w:pPr>
    </w:p>
    <w:p w14:paraId="01F462ED" w14:textId="0CC6B085" w:rsidR="004B78FF" w:rsidRPr="00AB18B5" w:rsidRDefault="001B39D5" w:rsidP="001B39D5">
      <w:pPr>
        <w:ind w:firstLine="709"/>
        <w:contextualSpacing/>
        <w:jc w:val="both"/>
        <w:rPr>
          <w:rFonts w:eastAsiaTheme="minorHAnsi"/>
          <w:sz w:val="24"/>
          <w:szCs w:val="24"/>
          <w:shd w:val="clear" w:color="auto" w:fill="FFFFFF"/>
          <w:lang w:val="ru-RU" w:eastAsia="en-US"/>
        </w:rPr>
      </w:pPr>
      <w:r w:rsidRPr="00AB18B5">
        <w:rPr>
          <w:rFonts w:eastAsiaTheme="minorHAnsi"/>
          <w:sz w:val="24"/>
          <w:szCs w:val="24"/>
          <w:shd w:val="clear" w:color="auto" w:fill="FFFFFF"/>
          <w:lang w:val="ru-RU" w:eastAsia="en-US"/>
        </w:rPr>
        <w:t>Самотестирование на ВИЧ</w:t>
      </w:r>
      <w:r>
        <w:rPr>
          <w:rFonts w:eastAsiaTheme="minorHAnsi"/>
          <w:sz w:val="24"/>
          <w:szCs w:val="24"/>
          <w:shd w:val="clear" w:color="auto" w:fill="FFFFFF"/>
          <w:lang w:val="ru-RU" w:eastAsia="en-US"/>
        </w:rPr>
        <w:t xml:space="preserve"> </w:t>
      </w:r>
      <w:r w:rsidRPr="00AB18B5">
        <w:rPr>
          <w:rFonts w:eastAsiaTheme="minorHAnsi"/>
          <w:sz w:val="24"/>
          <w:szCs w:val="24"/>
          <w:shd w:val="clear" w:color="auto" w:fill="FFFFFF"/>
          <w:lang w:val="ru-RU" w:eastAsia="en-US"/>
        </w:rPr>
        <w:t>(</w:t>
      </w:r>
      <w:r>
        <w:rPr>
          <w:rFonts w:eastAsiaTheme="minorHAnsi"/>
          <w:sz w:val="24"/>
          <w:szCs w:val="24"/>
          <w:shd w:val="clear" w:color="auto" w:fill="FFFFFF"/>
          <w:lang w:val="en-US" w:eastAsia="en-US"/>
        </w:rPr>
        <w:t>HIVST</w:t>
      </w:r>
      <w:r w:rsidRPr="00AB18B5">
        <w:rPr>
          <w:rFonts w:eastAsiaTheme="minorHAnsi"/>
          <w:sz w:val="24"/>
          <w:szCs w:val="24"/>
          <w:shd w:val="clear" w:color="auto" w:fill="FFFFFF"/>
          <w:lang w:val="ru-RU" w:eastAsia="en-US"/>
        </w:rPr>
        <w:t xml:space="preserve">) - это потенциальная стратегия преодоления неравенства в доступе к тестированию на ВИЧ и его использовании, особенно среди представителей ключевых групп. Самотестирование на ВИЧ разрабатывается с 1996 года с целью сокращения числа ВИЧ-инфицированных. Самотестирование на ВИЧ - это процесс, при котором человек собирает свою собственную пробу и проводит тест на ВИЧ в частном порядке без обязательного присутствия медицинского работника или любой другой стороны. С тех пор были разработаны новые тесты, которые </w:t>
      </w:r>
      <w:r w:rsidR="004B14CE">
        <w:rPr>
          <w:rFonts w:eastAsiaTheme="minorHAnsi"/>
          <w:sz w:val="24"/>
          <w:szCs w:val="24"/>
          <w:shd w:val="clear" w:color="auto" w:fill="FFFFFF"/>
          <w:lang w:val="ru-RU" w:eastAsia="en-US"/>
        </w:rPr>
        <w:t>стало</w:t>
      </w:r>
      <w:r w:rsidRPr="00AB18B5">
        <w:rPr>
          <w:rFonts w:eastAsiaTheme="minorHAnsi"/>
          <w:sz w:val="24"/>
          <w:szCs w:val="24"/>
          <w:shd w:val="clear" w:color="auto" w:fill="FFFFFF"/>
          <w:lang w:val="ru-RU" w:eastAsia="en-US"/>
        </w:rPr>
        <w:t xml:space="preserve"> проще выполнять, они более удобны и модернизированы. Их главные преимущества - приемлемость, конфиденциальность, точность после трехмесячного периода окна и доступность. Цель самотестирования - свести к минимуму количество ВИЧ-инфицированных, которые в противном случае не стали бы проходить тестирование в медицинских учреждениях. У </w:t>
      </w:r>
      <w:r>
        <w:rPr>
          <w:rFonts w:eastAsiaTheme="minorHAnsi"/>
          <w:sz w:val="24"/>
          <w:szCs w:val="24"/>
          <w:shd w:val="clear" w:color="auto" w:fill="FFFFFF"/>
          <w:lang w:val="ru-RU" w:eastAsia="en-US"/>
        </w:rPr>
        <w:t>данной интервенции</w:t>
      </w:r>
      <w:r w:rsidRPr="00AB18B5">
        <w:rPr>
          <w:rFonts w:eastAsiaTheme="minorHAnsi"/>
          <w:sz w:val="24"/>
          <w:szCs w:val="24"/>
          <w:shd w:val="clear" w:color="auto" w:fill="FFFFFF"/>
          <w:lang w:val="ru-RU" w:eastAsia="en-US"/>
        </w:rPr>
        <w:t xml:space="preserve"> есть потенциал для значительного увеличения приемлемости и доступа к тестированию как среди населения в целом, так и среди труднодоступных групп населения.</w:t>
      </w:r>
    </w:p>
    <w:p w14:paraId="0D5E0CA7" w14:textId="77777777" w:rsidR="001B39D5" w:rsidRPr="00AB18B5" w:rsidRDefault="001B39D5" w:rsidP="004B78FF">
      <w:pPr>
        <w:ind w:firstLine="709"/>
        <w:contextualSpacing/>
        <w:jc w:val="both"/>
        <w:rPr>
          <w:sz w:val="24"/>
          <w:szCs w:val="24"/>
          <w:lang w:val="ru-RU"/>
        </w:rPr>
      </w:pPr>
    </w:p>
    <w:p w14:paraId="1783CD01" w14:textId="77777777" w:rsidR="004B78FF" w:rsidRPr="00714238" w:rsidRDefault="004B78FF" w:rsidP="004B78FF">
      <w:pPr>
        <w:ind w:firstLine="709"/>
        <w:jc w:val="both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 xml:space="preserve">Лечение, инициированное сообществом CITI (community initiated treatment intervention) - кратковременная интервенция, направленная на связь с медицинскими услугами, которая обеспечивает ранний доступ к лечению ВИЧ. В комбинации с оптимизированным выявлением случаев ВИЧ эта интервенция направлена на то, чтобы предоставить быстрый доступ к антиретровирусной терапии (АРТ) клиентам, получившим положительный результат быстрого теста на ВИЧ. Данная интервенция использует подходы неструктурированного кейс-менеджмента, основанного на потребностях конкретного человека в его уникальной ситуации CITI ограничена во времени до 3х месяцев для поддержки ВИЧ-положительных клиентов с целью назначения АРТ. </w:t>
      </w:r>
    </w:p>
    <w:p w14:paraId="365C6DF7" w14:textId="77777777" w:rsidR="004B78FF" w:rsidRPr="00714238" w:rsidRDefault="004B78FF" w:rsidP="004B78FF">
      <w:pPr>
        <w:spacing w:line="276" w:lineRule="auto"/>
        <w:jc w:val="both"/>
        <w:rPr>
          <w:b/>
          <w:sz w:val="24"/>
          <w:szCs w:val="24"/>
        </w:rPr>
      </w:pPr>
    </w:p>
    <w:p w14:paraId="12F37BF8" w14:textId="77777777" w:rsidR="004B78FF" w:rsidRPr="00714238" w:rsidRDefault="004B78FF" w:rsidP="004B78FF">
      <w:pPr>
        <w:ind w:right="-138"/>
        <w:rPr>
          <w:b/>
          <w:sz w:val="24"/>
          <w:szCs w:val="24"/>
          <w:lang w:val="en-US"/>
        </w:rPr>
      </w:pPr>
      <w:r w:rsidRPr="00714238">
        <w:rPr>
          <w:b/>
          <w:sz w:val="24"/>
          <w:szCs w:val="24"/>
          <w:lang w:val="ru-RU"/>
        </w:rPr>
        <w:t>Пошаговый алгоритм:</w:t>
      </w:r>
    </w:p>
    <w:p w14:paraId="21E78767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4A4237A2" w14:textId="665593D0" w:rsidR="004B78FF" w:rsidRPr="00714238" w:rsidRDefault="004B78FF" w:rsidP="00A6514B">
      <w:pPr>
        <w:pStyle w:val="ac"/>
        <w:widowControl/>
        <w:numPr>
          <w:ilvl w:val="0"/>
          <w:numId w:val="16"/>
        </w:numPr>
        <w:spacing w:line="276" w:lineRule="auto"/>
        <w:ind w:right="-138"/>
        <w:rPr>
          <w:sz w:val="24"/>
          <w:szCs w:val="24"/>
        </w:rPr>
      </w:pPr>
      <w:r w:rsidRPr="00714238">
        <w:rPr>
          <w:sz w:val="24"/>
          <w:szCs w:val="24"/>
          <w:lang w:val="ru-RU"/>
        </w:rPr>
        <w:t xml:space="preserve">Идентифицировать </w:t>
      </w:r>
      <w:r w:rsidRPr="00714238">
        <w:rPr>
          <w:sz w:val="24"/>
          <w:szCs w:val="24"/>
        </w:rPr>
        <w:t>5 человек из числа заинтересованных и общительных людей, живущих с ВИЧ (ЛЖВ), с типичными профилями для эпидемии</w:t>
      </w:r>
      <w:r w:rsidRPr="00714238">
        <w:rPr>
          <w:sz w:val="24"/>
          <w:szCs w:val="24"/>
          <w:lang w:val="ru-RU"/>
        </w:rPr>
        <w:t xml:space="preserve"> (рекрутеры)</w:t>
      </w:r>
      <w:r w:rsidRPr="00714238">
        <w:rPr>
          <w:sz w:val="24"/>
          <w:szCs w:val="24"/>
        </w:rPr>
        <w:t>. Например, 3 мужчины (2 - потребителя инъекционных наркотиков (ПИН), 1 - мужчина, имеющий секс с мужчинами (МСМ)), 2 женщины (1 - ПИН, 1 - ПИН/секс-работница (СР)). В идеале</w:t>
      </w:r>
      <w:r w:rsidR="00CE3513">
        <w:rPr>
          <w:sz w:val="24"/>
          <w:szCs w:val="24"/>
          <w:lang w:val="ru-RU"/>
        </w:rPr>
        <w:t>,</w:t>
      </w:r>
      <w:r w:rsidRPr="00714238">
        <w:rPr>
          <w:sz w:val="24"/>
          <w:szCs w:val="24"/>
        </w:rPr>
        <w:t xml:space="preserve"> это люди с опытом участия в подобных проектах, опытом рекрутинга в исследованиях.</w:t>
      </w:r>
      <w:r w:rsidRPr="00714238">
        <w:rPr>
          <w:sz w:val="24"/>
          <w:szCs w:val="24"/>
          <w:highlight w:val="white"/>
          <w:lang w:val="ru-RU"/>
        </w:rPr>
        <w:t xml:space="preserve"> </w:t>
      </w:r>
    </w:p>
    <w:p w14:paraId="695D2B0C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36496C76" w14:textId="0AB8421F" w:rsidR="004B78FF" w:rsidRPr="00A6514B" w:rsidRDefault="004B78FF" w:rsidP="00A6514B">
      <w:pPr>
        <w:pStyle w:val="ac"/>
        <w:numPr>
          <w:ilvl w:val="0"/>
          <w:numId w:val="16"/>
        </w:numPr>
        <w:ind w:right="-138"/>
        <w:rPr>
          <w:sz w:val="24"/>
          <w:szCs w:val="24"/>
        </w:rPr>
      </w:pPr>
      <w:r w:rsidRPr="00A6514B">
        <w:rPr>
          <w:sz w:val="24"/>
          <w:szCs w:val="24"/>
        </w:rPr>
        <w:t xml:space="preserve">Обучение, консультирование по алгоритму и навыкам рекрутирования и мотивирования. </w:t>
      </w:r>
      <w:r w:rsidRPr="00A6514B">
        <w:rPr>
          <w:sz w:val="24"/>
          <w:szCs w:val="24"/>
        </w:rPr>
        <w:lastRenderedPageBreak/>
        <w:t>Необходимо достичь четкого понимания у них профиля – кому выдавать (основные критерии по которым искать и выбирать) и чем мотивировать и чтобы сами рекрутеры были замотивированы на правильный результат.</w:t>
      </w:r>
    </w:p>
    <w:p w14:paraId="39D2C36F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65A0479F" w14:textId="1E9B19C3" w:rsidR="004B78FF" w:rsidRPr="00A6514B" w:rsidRDefault="004B78FF" w:rsidP="00A6514B">
      <w:pPr>
        <w:pStyle w:val="ac"/>
        <w:numPr>
          <w:ilvl w:val="0"/>
          <w:numId w:val="16"/>
        </w:numPr>
        <w:ind w:right="-138"/>
        <w:rPr>
          <w:sz w:val="24"/>
          <w:szCs w:val="24"/>
        </w:rPr>
      </w:pPr>
      <w:r w:rsidRPr="00A6514B">
        <w:rPr>
          <w:sz w:val="24"/>
          <w:szCs w:val="24"/>
        </w:rPr>
        <w:t xml:space="preserve">У </w:t>
      </w:r>
      <w:r w:rsidRPr="00A6514B">
        <w:rPr>
          <w:sz w:val="24"/>
          <w:szCs w:val="24"/>
          <w:lang w:val="ru-RU"/>
        </w:rPr>
        <w:t xml:space="preserve">рекрутеров </w:t>
      </w:r>
      <w:r w:rsidR="00404C1A" w:rsidRPr="00A6514B">
        <w:rPr>
          <w:sz w:val="24"/>
          <w:szCs w:val="24"/>
          <w:lang w:val="ru-RU"/>
        </w:rPr>
        <w:t>два</w:t>
      </w:r>
      <w:r w:rsidRPr="00A6514B">
        <w:rPr>
          <w:sz w:val="24"/>
          <w:szCs w:val="24"/>
        </w:rPr>
        <w:t xml:space="preserve"> типа задач, которые реализуются по их сетям контактов - окружению, где наиболее вероятно находятся люди с рискованным поведением</w:t>
      </w:r>
      <w:r w:rsidR="00404C1A" w:rsidRPr="00A6514B">
        <w:rPr>
          <w:sz w:val="24"/>
          <w:szCs w:val="24"/>
          <w:lang w:val="ru-RU"/>
        </w:rPr>
        <w:t>,</w:t>
      </w:r>
      <w:r w:rsidRPr="00A6514B">
        <w:rPr>
          <w:sz w:val="24"/>
          <w:szCs w:val="24"/>
        </w:rPr>
        <w:t xml:space="preserve"> и </w:t>
      </w:r>
      <w:r w:rsidR="00404C1A" w:rsidRPr="00A6514B">
        <w:rPr>
          <w:sz w:val="24"/>
          <w:szCs w:val="24"/>
          <w:lang w:val="ru-RU"/>
        </w:rPr>
        <w:t xml:space="preserve">те, </w:t>
      </w:r>
      <w:r w:rsidRPr="00A6514B">
        <w:rPr>
          <w:sz w:val="24"/>
          <w:szCs w:val="24"/>
        </w:rPr>
        <w:t>которые могут быть ВИЧ-положительными</w:t>
      </w:r>
      <w:r w:rsidR="00404C1A" w:rsidRPr="00A6514B">
        <w:rPr>
          <w:sz w:val="24"/>
          <w:szCs w:val="24"/>
          <w:lang w:val="ru-RU"/>
        </w:rPr>
        <w:t>. Есть два</w:t>
      </w:r>
      <w:r w:rsidRPr="00A6514B">
        <w:rPr>
          <w:sz w:val="24"/>
          <w:szCs w:val="24"/>
        </w:rPr>
        <w:t xml:space="preserve"> подхода, с помощью которых они привлекают в проект (на выявление и последующее лечение) до 1000 человек</w:t>
      </w:r>
      <w:r w:rsidRPr="00A6514B">
        <w:rPr>
          <w:sz w:val="24"/>
          <w:szCs w:val="24"/>
          <w:lang w:val="ru-RU"/>
        </w:rPr>
        <w:t xml:space="preserve"> с постановкой на лечение 300 человек</w:t>
      </w:r>
      <w:r w:rsidRPr="00A6514B">
        <w:rPr>
          <w:sz w:val="24"/>
          <w:szCs w:val="24"/>
        </w:rPr>
        <w:t xml:space="preserve">: </w:t>
      </w:r>
    </w:p>
    <w:p w14:paraId="50E897D8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1AFD6C32" w14:textId="18F091E5" w:rsidR="004B78FF" w:rsidRPr="00A6514B" w:rsidRDefault="004B78FF" w:rsidP="00A6514B">
      <w:pPr>
        <w:pStyle w:val="ac"/>
        <w:numPr>
          <w:ilvl w:val="1"/>
          <w:numId w:val="17"/>
        </w:numPr>
        <w:ind w:right="-138"/>
        <w:rPr>
          <w:sz w:val="24"/>
          <w:szCs w:val="24"/>
        </w:rPr>
      </w:pPr>
      <w:r w:rsidRPr="00A6514B">
        <w:rPr>
          <w:sz w:val="24"/>
          <w:szCs w:val="24"/>
        </w:rPr>
        <w:t>раздача самотестов на ВИЧ, каждый ЛЖВ-семя-рекрутер получает по 100 шт</w:t>
      </w:r>
      <w:r w:rsidR="00404C1A" w:rsidRPr="00A6514B">
        <w:rPr>
          <w:sz w:val="24"/>
          <w:szCs w:val="24"/>
          <w:lang w:val="ru-RU"/>
        </w:rPr>
        <w:t>.</w:t>
      </w:r>
      <w:r w:rsidRPr="00A6514B">
        <w:rPr>
          <w:sz w:val="24"/>
          <w:szCs w:val="24"/>
        </w:rPr>
        <w:t xml:space="preserve"> </w:t>
      </w:r>
      <w:r w:rsidRPr="00A6514B">
        <w:rPr>
          <w:sz w:val="24"/>
          <w:szCs w:val="24"/>
          <w:lang w:val="ru-RU"/>
        </w:rPr>
        <w:t>(всего 500 тестов выделяется на эту задачу, количество на одного рекуретра зависит от количес</w:t>
      </w:r>
      <w:r w:rsidR="00A6514B">
        <w:rPr>
          <w:sz w:val="24"/>
          <w:szCs w:val="24"/>
          <w:lang w:val="ru-RU"/>
        </w:rPr>
        <w:t>т</w:t>
      </w:r>
      <w:r w:rsidRPr="00A6514B">
        <w:rPr>
          <w:sz w:val="24"/>
          <w:szCs w:val="24"/>
          <w:lang w:val="ru-RU"/>
        </w:rPr>
        <w:t xml:space="preserve">ва рекрутеров и от выбранного подхода к распределению тестов между ними) </w:t>
      </w:r>
      <w:r w:rsidRPr="00A6514B">
        <w:rPr>
          <w:sz w:val="24"/>
          <w:szCs w:val="24"/>
        </w:rPr>
        <w:t xml:space="preserve">для распространения среди тех, кто имеет риск ВИЧ, но не стоит на </w:t>
      </w:r>
      <w:r w:rsidR="00A6514B">
        <w:rPr>
          <w:sz w:val="24"/>
          <w:szCs w:val="24"/>
          <w:lang w:val="ru-RU"/>
        </w:rPr>
        <w:t xml:space="preserve">диспансерном </w:t>
      </w:r>
      <w:r w:rsidRPr="00A6514B">
        <w:rPr>
          <w:sz w:val="24"/>
          <w:szCs w:val="24"/>
        </w:rPr>
        <w:t>учёте, согласно вводным данным на этапе обучения.</w:t>
      </w:r>
      <w:r w:rsidR="00A6514B">
        <w:rPr>
          <w:sz w:val="24"/>
          <w:szCs w:val="24"/>
          <w:lang w:val="ru-RU"/>
        </w:rPr>
        <w:t xml:space="preserve"> </w:t>
      </w:r>
      <w:r w:rsidRPr="00A6514B">
        <w:rPr>
          <w:sz w:val="24"/>
          <w:szCs w:val="24"/>
        </w:rPr>
        <w:t>Тесты каждого ЛЖВ-семя-рекрутер</w:t>
      </w:r>
      <w:r w:rsidRPr="00A6514B">
        <w:rPr>
          <w:sz w:val="24"/>
          <w:szCs w:val="24"/>
          <w:lang w:val="ru-RU"/>
        </w:rPr>
        <w:t>а</w:t>
      </w:r>
      <w:r w:rsidRPr="00A6514B">
        <w:rPr>
          <w:sz w:val="24"/>
          <w:szCs w:val="24"/>
        </w:rPr>
        <w:t xml:space="preserve"> маркированы его личным стикером (кьюаркод+числовой код+ссылка на бота). Также, при передаче тестов и их маркировке фиксируются серийные номера тестов</w:t>
      </w:r>
      <w:r w:rsidRPr="00A6514B">
        <w:rPr>
          <w:sz w:val="24"/>
          <w:szCs w:val="24"/>
          <w:lang w:val="ru-RU"/>
        </w:rPr>
        <w:t xml:space="preserve"> для лу</w:t>
      </w:r>
      <w:r w:rsidR="00A6514B">
        <w:rPr>
          <w:sz w:val="24"/>
          <w:szCs w:val="24"/>
          <w:lang w:val="ru-RU"/>
        </w:rPr>
        <w:t>ч</w:t>
      </w:r>
      <w:r w:rsidRPr="00A6514B">
        <w:rPr>
          <w:sz w:val="24"/>
          <w:szCs w:val="24"/>
          <w:lang w:val="ru-RU"/>
        </w:rPr>
        <w:t>шего мониторинга, отслеживания процесса и отчетности</w:t>
      </w:r>
      <w:r w:rsidRPr="00A6514B">
        <w:rPr>
          <w:sz w:val="24"/>
          <w:szCs w:val="24"/>
        </w:rPr>
        <w:t>.</w:t>
      </w:r>
    </w:p>
    <w:p w14:paraId="072C8B2A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52E38B4B" w14:textId="1EB11C3E" w:rsidR="004B78FF" w:rsidRPr="00A6514B" w:rsidRDefault="004B78FF" w:rsidP="00A6514B">
      <w:pPr>
        <w:pStyle w:val="ac"/>
        <w:numPr>
          <w:ilvl w:val="1"/>
          <w:numId w:val="17"/>
        </w:numPr>
        <w:ind w:right="-138"/>
        <w:rPr>
          <w:sz w:val="24"/>
          <w:szCs w:val="24"/>
        </w:rPr>
      </w:pPr>
      <w:r w:rsidRPr="00A6514B">
        <w:rPr>
          <w:sz w:val="24"/>
          <w:szCs w:val="24"/>
        </w:rPr>
        <w:t>у каждого ЛЖВ-семени есть своя индивидуальная ссылка на бота-помощника, эту ссылку/картинку-купон они рассылают как можно шире среди своих контактов онлайн.</w:t>
      </w:r>
    </w:p>
    <w:p w14:paraId="7E63AF8F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75C2451F" w14:textId="5203FF84" w:rsidR="004B78FF" w:rsidRDefault="004B78FF" w:rsidP="00A6514B">
      <w:pPr>
        <w:pStyle w:val="ac"/>
        <w:numPr>
          <w:ilvl w:val="0"/>
          <w:numId w:val="16"/>
        </w:numPr>
        <w:ind w:right="-138"/>
        <w:rPr>
          <w:sz w:val="24"/>
          <w:szCs w:val="24"/>
          <w:lang w:val="ru-RU"/>
        </w:rPr>
      </w:pPr>
      <w:r w:rsidRPr="00A6514B">
        <w:rPr>
          <w:sz w:val="24"/>
          <w:szCs w:val="24"/>
        </w:rPr>
        <w:t xml:space="preserve">По линии самотестов - на самотесте помимо индивидуального кода+ссылки рекрутера есть яркое сообщение-призыв зайти к боту в случае позитивного теста и/или ‘иди в СПИД-центр с этим тестом и проверься’.  Если человек доходит до СПИД-центра и показывает </w:t>
      </w:r>
      <w:r w:rsidR="00A6514B">
        <w:rPr>
          <w:sz w:val="24"/>
          <w:szCs w:val="24"/>
          <w:lang w:val="ru-RU"/>
        </w:rPr>
        <w:t>результаты теста</w:t>
      </w:r>
      <w:r w:rsidRPr="00A6514B">
        <w:rPr>
          <w:sz w:val="24"/>
          <w:szCs w:val="24"/>
        </w:rPr>
        <w:t xml:space="preserve"> (код на н</w:t>
      </w:r>
      <w:r w:rsidR="00A6514B">
        <w:rPr>
          <w:sz w:val="24"/>
          <w:szCs w:val="24"/>
          <w:lang w:val="ru-RU"/>
        </w:rPr>
        <w:t>ё</w:t>
      </w:r>
      <w:r w:rsidRPr="00A6514B">
        <w:rPr>
          <w:sz w:val="24"/>
          <w:szCs w:val="24"/>
        </w:rPr>
        <w:t xml:space="preserve">м), то соответствующему семени-ЛЖВ </w:t>
      </w:r>
      <w:r w:rsidR="00A6514B" w:rsidRPr="00A6514B">
        <w:rPr>
          <w:sz w:val="24"/>
          <w:szCs w:val="24"/>
          <w:lang w:val="ru-RU"/>
        </w:rPr>
        <w:t>полагается мотивационный бонус.</w:t>
      </w:r>
    </w:p>
    <w:p w14:paraId="7E6E42FE" w14:textId="77777777" w:rsidR="00A6514B" w:rsidRPr="00A6514B" w:rsidRDefault="00A6514B" w:rsidP="00A6514B">
      <w:pPr>
        <w:pStyle w:val="ac"/>
        <w:ind w:right="-138"/>
        <w:rPr>
          <w:sz w:val="24"/>
          <w:szCs w:val="24"/>
          <w:lang w:val="ru-RU"/>
        </w:rPr>
      </w:pPr>
    </w:p>
    <w:p w14:paraId="38E29EB6" w14:textId="13AB0E2D" w:rsidR="004B78FF" w:rsidRPr="00A6514B" w:rsidRDefault="004B78FF" w:rsidP="00A6514B">
      <w:pPr>
        <w:pStyle w:val="ac"/>
        <w:numPr>
          <w:ilvl w:val="0"/>
          <w:numId w:val="16"/>
        </w:numPr>
        <w:ind w:right="-138"/>
        <w:rPr>
          <w:sz w:val="24"/>
          <w:szCs w:val="24"/>
        </w:rPr>
      </w:pPr>
      <w:r w:rsidRPr="00A6514B">
        <w:rPr>
          <w:sz w:val="24"/>
          <w:szCs w:val="24"/>
        </w:rPr>
        <w:t>По линии ссылок на онлайн бота-помощника - бот предлагает пройти опросник на оценк</w:t>
      </w:r>
      <w:r w:rsidR="004B14CE" w:rsidRPr="00A6514B">
        <w:rPr>
          <w:sz w:val="24"/>
          <w:szCs w:val="24"/>
          <w:lang w:val="ru-RU"/>
        </w:rPr>
        <w:t>е</w:t>
      </w:r>
      <w:r w:rsidRPr="00A6514B">
        <w:rPr>
          <w:sz w:val="24"/>
          <w:szCs w:val="24"/>
        </w:rPr>
        <w:t xml:space="preserve"> рисков и в конце в случае высокого риска предлагается получить самотест домой/оформить заказ; связаться по телеграмму с нашим консультантом в живом чате.</w:t>
      </w:r>
    </w:p>
    <w:p w14:paraId="68EF8E0C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49294BB5" w14:textId="574F31F4" w:rsidR="004B78FF" w:rsidRPr="00A6514B" w:rsidRDefault="004B78FF" w:rsidP="00A6514B">
      <w:pPr>
        <w:pStyle w:val="ac"/>
        <w:numPr>
          <w:ilvl w:val="0"/>
          <w:numId w:val="16"/>
        </w:numPr>
        <w:ind w:right="-138"/>
        <w:rPr>
          <w:sz w:val="24"/>
          <w:szCs w:val="24"/>
        </w:rPr>
      </w:pPr>
      <w:r w:rsidRPr="00A6514B">
        <w:rPr>
          <w:sz w:val="24"/>
          <w:szCs w:val="24"/>
        </w:rPr>
        <w:t xml:space="preserve">Консультанты/кейс-менеджеры курируют работу бота, общаются в чате с людьми, </w:t>
      </w:r>
      <w:r w:rsidR="00A6514B" w:rsidRPr="00A6514B">
        <w:rPr>
          <w:sz w:val="24"/>
          <w:szCs w:val="24"/>
          <w:lang w:val="ru-RU"/>
        </w:rPr>
        <w:t>рас</w:t>
      </w:r>
      <w:r w:rsidRPr="00A6514B">
        <w:rPr>
          <w:sz w:val="24"/>
          <w:szCs w:val="24"/>
        </w:rPr>
        <w:t xml:space="preserve">сылают тесты и мотивируют людей с высоким риском по опроснику - протестироваться, по положительному самотесту - прийти в СПИД-центр. </w:t>
      </w:r>
    </w:p>
    <w:p w14:paraId="504A476E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4CA31749" w14:textId="6F2D00C0" w:rsidR="004B78FF" w:rsidRPr="00A6514B" w:rsidRDefault="000A0D6A" w:rsidP="00A6514B">
      <w:pPr>
        <w:pStyle w:val="ac"/>
        <w:numPr>
          <w:ilvl w:val="0"/>
          <w:numId w:val="16"/>
        </w:numPr>
        <w:ind w:right="-138"/>
        <w:rPr>
          <w:sz w:val="24"/>
          <w:szCs w:val="24"/>
        </w:rPr>
      </w:pPr>
      <w:r>
        <w:rPr>
          <w:sz w:val="24"/>
          <w:szCs w:val="24"/>
          <w:lang w:val="ru-RU"/>
        </w:rPr>
        <w:t>Консультанты в</w:t>
      </w:r>
      <w:r w:rsidR="004B78FF" w:rsidRPr="00A6514B">
        <w:rPr>
          <w:sz w:val="24"/>
          <w:szCs w:val="24"/>
        </w:rPr>
        <w:t xml:space="preserve"> СПИД-центре отслеживают приходы по штрих-кодам ЛЖВ-семян </w:t>
      </w:r>
      <w:r w:rsidR="00A6514B" w:rsidRPr="00A6514B">
        <w:rPr>
          <w:sz w:val="24"/>
          <w:szCs w:val="24"/>
          <w:lang w:val="ru-RU"/>
        </w:rPr>
        <w:t>по результатам тестов</w:t>
      </w:r>
      <w:r w:rsidR="004B78FF" w:rsidRPr="00A6514B">
        <w:rPr>
          <w:sz w:val="24"/>
          <w:szCs w:val="24"/>
        </w:rPr>
        <w:t xml:space="preserve"> и именам кейс-менеджеров.</w:t>
      </w:r>
    </w:p>
    <w:p w14:paraId="35B9D44A" w14:textId="77777777" w:rsidR="00A6514B" w:rsidRDefault="00A6514B" w:rsidP="004B78FF">
      <w:pPr>
        <w:ind w:right="-138"/>
        <w:rPr>
          <w:b/>
          <w:sz w:val="24"/>
          <w:szCs w:val="24"/>
        </w:rPr>
      </w:pPr>
    </w:p>
    <w:p w14:paraId="25BB3BC5" w14:textId="5A276E28" w:rsidR="004B78FF" w:rsidRPr="00714238" w:rsidRDefault="004B78FF" w:rsidP="004B78FF">
      <w:pPr>
        <w:ind w:right="-138"/>
        <w:rPr>
          <w:b/>
          <w:sz w:val="24"/>
          <w:szCs w:val="24"/>
        </w:rPr>
      </w:pPr>
      <w:r w:rsidRPr="00714238">
        <w:rPr>
          <w:b/>
          <w:sz w:val="24"/>
          <w:szCs w:val="24"/>
        </w:rPr>
        <w:t xml:space="preserve">Технические аспекты </w:t>
      </w:r>
    </w:p>
    <w:p w14:paraId="1AF0C5DE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21E38C33" w14:textId="77777777" w:rsidR="004B78FF" w:rsidRPr="00714238" w:rsidRDefault="004B78FF" w:rsidP="004B78FF">
      <w:pPr>
        <w:ind w:right="-138"/>
        <w:rPr>
          <w:sz w:val="24"/>
          <w:szCs w:val="24"/>
        </w:rPr>
      </w:pPr>
      <w:r w:rsidRPr="00714238">
        <w:rPr>
          <w:sz w:val="24"/>
          <w:szCs w:val="24"/>
        </w:rPr>
        <w:t>1.</w:t>
      </w:r>
      <w:r w:rsidRPr="00714238">
        <w:rPr>
          <w:sz w:val="24"/>
          <w:szCs w:val="24"/>
        </w:rPr>
        <w:tab/>
        <w:t xml:space="preserve">Наклейки с индивидуальным (5 вариаций, для каждого </w:t>
      </w:r>
      <w:r w:rsidRPr="00714238">
        <w:rPr>
          <w:sz w:val="24"/>
          <w:szCs w:val="24"/>
          <w:lang w:val="ru-RU"/>
        </w:rPr>
        <w:t>рекрутера</w:t>
      </w:r>
      <w:r w:rsidRPr="00714238">
        <w:rPr>
          <w:sz w:val="24"/>
          <w:szCs w:val="24"/>
        </w:rPr>
        <w:t xml:space="preserve"> своя) кьюаркодом, ссылкой и кодом для перехода на бота</w:t>
      </w:r>
    </w:p>
    <w:p w14:paraId="31863CFF" w14:textId="77777777" w:rsidR="004B78FF" w:rsidRPr="00714238" w:rsidRDefault="004B78FF" w:rsidP="004B78FF">
      <w:pPr>
        <w:ind w:right="-138"/>
        <w:rPr>
          <w:sz w:val="24"/>
          <w:szCs w:val="24"/>
        </w:rPr>
      </w:pPr>
    </w:p>
    <w:p w14:paraId="05DECC85" w14:textId="77777777" w:rsidR="004B78FF" w:rsidRPr="00714238" w:rsidRDefault="004B78FF" w:rsidP="004B78FF">
      <w:pPr>
        <w:ind w:right="-138"/>
        <w:rPr>
          <w:sz w:val="24"/>
          <w:szCs w:val="24"/>
        </w:rPr>
      </w:pPr>
      <w:r w:rsidRPr="00714238">
        <w:rPr>
          <w:sz w:val="24"/>
          <w:szCs w:val="24"/>
        </w:rPr>
        <w:t>2.</w:t>
      </w:r>
      <w:r w:rsidRPr="00714238">
        <w:rPr>
          <w:sz w:val="24"/>
          <w:szCs w:val="24"/>
        </w:rPr>
        <w:tab/>
        <w:t>Разработка чат-бота, который будет предоставлять:</w:t>
      </w:r>
    </w:p>
    <w:p w14:paraId="4F58C18A" w14:textId="77777777" w:rsidR="004B78FF" w:rsidRPr="00417A5F" w:rsidRDefault="004B78FF" w:rsidP="00417A5F">
      <w:pPr>
        <w:pStyle w:val="ac"/>
        <w:widowControl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17A5F">
        <w:rPr>
          <w:sz w:val="24"/>
          <w:szCs w:val="24"/>
          <w:lang w:val="ru-RU"/>
        </w:rPr>
        <w:t>адрес, контакты центра СПИДа</w:t>
      </w:r>
    </w:p>
    <w:p w14:paraId="1B059FF4" w14:textId="25B6707F" w:rsidR="004B78FF" w:rsidRPr="00417A5F" w:rsidRDefault="004B78FF" w:rsidP="00417A5F">
      <w:pPr>
        <w:pStyle w:val="ac"/>
        <w:widowControl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17A5F">
        <w:rPr>
          <w:sz w:val="24"/>
          <w:szCs w:val="24"/>
          <w:lang w:val="ru-RU"/>
        </w:rPr>
        <w:t>базовую информацию о том, что значит ВИЧ+ результат (элемент</w:t>
      </w:r>
      <w:r w:rsidR="00417A5F">
        <w:rPr>
          <w:sz w:val="24"/>
          <w:szCs w:val="24"/>
          <w:lang w:val="ru-RU"/>
        </w:rPr>
        <w:t xml:space="preserve"> </w:t>
      </w:r>
      <w:r w:rsidRPr="00417A5F">
        <w:rPr>
          <w:sz w:val="24"/>
          <w:szCs w:val="24"/>
          <w:lang w:val="ru-RU"/>
        </w:rPr>
        <w:t>послетестового консультирования)</w:t>
      </w:r>
    </w:p>
    <w:p w14:paraId="41D61ECB" w14:textId="77777777" w:rsidR="004B78FF" w:rsidRPr="00417A5F" w:rsidRDefault="004B78FF" w:rsidP="00417A5F">
      <w:pPr>
        <w:pStyle w:val="ac"/>
        <w:widowControl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17A5F">
        <w:rPr>
          <w:sz w:val="24"/>
          <w:szCs w:val="24"/>
          <w:lang w:val="ru-RU"/>
        </w:rPr>
        <w:t>пошаговую инструкцию по тестированию</w:t>
      </w:r>
    </w:p>
    <w:p w14:paraId="4E6832B4" w14:textId="63068576" w:rsidR="004B78FF" w:rsidRPr="00417A5F" w:rsidRDefault="004B78FF" w:rsidP="00417A5F">
      <w:pPr>
        <w:pStyle w:val="ac"/>
        <w:widowControl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17A5F">
        <w:rPr>
          <w:sz w:val="24"/>
          <w:szCs w:val="24"/>
          <w:lang w:val="ru-RU"/>
        </w:rPr>
        <w:t>возможность получения послетестовой консультации онлайн –</w:t>
      </w:r>
      <w:r w:rsidR="00417A5F">
        <w:rPr>
          <w:sz w:val="24"/>
          <w:szCs w:val="24"/>
          <w:lang w:val="ru-RU"/>
        </w:rPr>
        <w:t xml:space="preserve"> </w:t>
      </w:r>
      <w:r w:rsidRPr="00417A5F">
        <w:rPr>
          <w:sz w:val="24"/>
          <w:szCs w:val="24"/>
          <w:lang w:val="ru-RU"/>
        </w:rPr>
        <w:t>связь с живым консультантом</w:t>
      </w:r>
    </w:p>
    <w:p w14:paraId="0E6DFEE2" w14:textId="2F8194C7" w:rsidR="004B78FF" w:rsidRPr="00417A5F" w:rsidRDefault="004B78FF" w:rsidP="00417A5F">
      <w:pPr>
        <w:pStyle w:val="ac"/>
        <w:widowControl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17A5F">
        <w:rPr>
          <w:sz w:val="24"/>
          <w:szCs w:val="24"/>
          <w:lang w:val="ru-RU"/>
        </w:rPr>
        <w:t xml:space="preserve">возможности получить </w:t>
      </w:r>
      <w:r w:rsidR="00417A5F">
        <w:rPr>
          <w:sz w:val="24"/>
          <w:szCs w:val="24"/>
          <w:lang w:val="ru-RU"/>
        </w:rPr>
        <w:t xml:space="preserve">тест для домашнего использования </w:t>
      </w:r>
      <w:r w:rsidRPr="00417A5F">
        <w:rPr>
          <w:sz w:val="24"/>
          <w:szCs w:val="24"/>
          <w:lang w:val="ru-RU"/>
        </w:rPr>
        <w:t>с возможностью</w:t>
      </w:r>
      <w:r w:rsidR="00417A5F">
        <w:rPr>
          <w:sz w:val="24"/>
          <w:szCs w:val="24"/>
          <w:lang w:val="ru-RU"/>
        </w:rPr>
        <w:t xml:space="preserve"> </w:t>
      </w:r>
      <w:r w:rsidRPr="00417A5F">
        <w:rPr>
          <w:sz w:val="24"/>
          <w:szCs w:val="24"/>
          <w:lang w:val="ru-RU"/>
        </w:rPr>
        <w:t xml:space="preserve">оформления </w:t>
      </w:r>
      <w:r w:rsidR="00417A5F">
        <w:rPr>
          <w:sz w:val="24"/>
          <w:szCs w:val="24"/>
          <w:lang w:val="ru-RU"/>
        </w:rPr>
        <w:t xml:space="preserve">доставки </w:t>
      </w:r>
    </w:p>
    <w:p w14:paraId="2CD7CF43" w14:textId="54732333" w:rsidR="004B78FF" w:rsidRDefault="004B78FF" w:rsidP="00417A5F">
      <w:pPr>
        <w:pStyle w:val="ac"/>
        <w:widowControl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17A5F">
        <w:rPr>
          <w:sz w:val="24"/>
          <w:szCs w:val="24"/>
          <w:lang w:val="ru-RU"/>
        </w:rPr>
        <w:t xml:space="preserve">оценка рисков </w:t>
      </w:r>
      <w:r w:rsidR="00417A5F">
        <w:rPr>
          <w:sz w:val="24"/>
          <w:szCs w:val="24"/>
          <w:lang w:val="ru-RU"/>
        </w:rPr>
        <w:t>в плане возможного инфицирования ВИЧ.</w:t>
      </w:r>
    </w:p>
    <w:p w14:paraId="601A3AD6" w14:textId="694FFF61" w:rsidR="00417A5F" w:rsidRDefault="00417A5F" w:rsidP="00417A5F">
      <w:pPr>
        <w:pStyle w:val="ac"/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3D050BB3" w14:textId="77777777" w:rsidR="00417A5F" w:rsidRPr="00417A5F" w:rsidRDefault="00417A5F" w:rsidP="00417A5F">
      <w:pPr>
        <w:pStyle w:val="ac"/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763B36E6" w14:textId="77777777" w:rsidR="001B39D5" w:rsidRPr="00714238" w:rsidRDefault="001B39D5" w:rsidP="00B4736D">
      <w:pPr>
        <w:spacing w:line="276" w:lineRule="auto"/>
        <w:jc w:val="both"/>
        <w:rPr>
          <w:sz w:val="24"/>
          <w:szCs w:val="24"/>
          <w:highlight w:val="yellow"/>
          <w:lang w:val="ru-RU"/>
        </w:rPr>
      </w:pPr>
    </w:p>
    <w:p w14:paraId="45A1678B" w14:textId="77777777" w:rsidR="00273B0C" w:rsidRPr="00714238" w:rsidRDefault="00273B0C" w:rsidP="00B4736D">
      <w:pPr>
        <w:spacing w:line="276" w:lineRule="auto"/>
        <w:jc w:val="both"/>
        <w:rPr>
          <w:sz w:val="24"/>
          <w:szCs w:val="24"/>
        </w:rPr>
      </w:pPr>
    </w:p>
    <w:p w14:paraId="00000015" w14:textId="5FF4C53B" w:rsidR="002A08A3" w:rsidRPr="00714238" w:rsidRDefault="007558DA" w:rsidP="00B4736D">
      <w:pPr>
        <w:spacing w:line="276" w:lineRule="auto"/>
        <w:jc w:val="both"/>
        <w:rPr>
          <w:b/>
          <w:sz w:val="24"/>
          <w:szCs w:val="24"/>
        </w:rPr>
      </w:pPr>
      <w:r w:rsidRPr="00714238">
        <w:rPr>
          <w:b/>
          <w:sz w:val="24"/>
          <w:szCs w:val="24"/>
        </w:rPr>
        <w:lastRenderedPageBreak/>
        <w:t>Задачи</w:t>
      </w:r>
      <w:r w:rsidR="00722535">
        <w:rPr>
          <w:b/>
          <w:sz w:val="24"/>
          <w:szCs w:val="24"/>
          <w:lang w:val="ru-RU"/>
        </w:rPr>
        <w:t xml:space="preserve"> проекта:</w:t>
      </w:r>
      <w:r w:rsidRPr="00714238">
        <w:rPr>
          <w:b/>
          <w:sz w:val="24"/>
          <w:szCs w:val="24"/>
        </w:rPr>
        <w:t xml:space="preserve"> </w:t>
      </w:r>
    </w:p>
    <w:p w14:paraId="485C21D3" w14:textId="18DF60B8" w:rsidR="00BF03D9" w:rsidRPr="00714238" w:rsidRDefault="006A678E" w:rsidP="00B4736D">
      <w:pPr>
        <w:widowControl/>
        <w:spacing w:line="276" w:lineRule="auto"/>
        <w:rPr>
          <w:sz w:val="24"/>
          <w:szCs w:val="24"/>
          <w:lang w:val="ru-RU"/>
        </w:rPr>
      </w:pPr>
      <w:bookmarkStart w:id="0" w:name="_heading=h.gjdgxs" w:colFirst="0" w:colLast="0"/>
      <w:bookmarkEnd w:id="0"/>
      <w:r w:rsidRPr="00714238">
        <w:rPr>
          <w:sz w:val="24"/>
          <w:szCs w:val="24"/>
          <w:lang w:val="ru-RU"/>
        </w:rPr>
        <w:br/>
        <w:t xml:space="preserve">1. </w:t>
      </w:r>
      <w:r w:rsidR="00BF03D9" w:rsidRPr="00714238">
        <w:rPr>
          <w:sz w:val="24"/>
          <w:szCs w:val="24"/>
          <w:lang w:val="ru-RU"/>
        </w:rPr>
        <w:t xml:space="preserve">Разработать Телеграмм-бота, который сможет лечь в основу интервенции, а также всех сопутствующих элементов дизайна, сбора и </w:t>
      </w:r>
      <w:r w:rsidR="00417A5F">
        <w:rPr>
          <w:sz w:val="24"/>
          <w:szCs w:val="24"/>
          <w:lang w:val="ru-RU"/>
        </w:rPr>
        <w:t>сохранения конфиденциальности</w:t>
      </w:r>
      <w:r w:rsidR="00BF03D9" w:rsidRPr="00714238">
        <w:rPr>
          <w:sz w:val="24"/>
          <w:szCs w:val="24"/>
          <w:lang w:val="ru-RU"/>
        </w:rPr>
        <w:t xml:space="preserve"> информации и т</w:t>
      </w:r>
      <w:r w:rsidR="00417A5F">
        <w:rPr>
          <w:sz w:val="24"/>
          <w:szCs w:val="24"/>
          <w:lang w:val="ru-RU"/>
        </w:rPr>
        <w:t>.</w:t>
      </w:r>
      <w:r w:rsidR="00BF03D9" w:rsidRPr="00714238">
        <w:rPr>
          <w:sz w:val="24"/>
          <w:szCs w:val="24"/>
          <w:lang w:val="ru-RU"/>
        </w:rPr>
        <w:t>д.</w:t>
      </w:r>
    </w:p>
    <w:p w14:paraId="754E8231" w14:textId="4C02AF20" w:rsidR="006A678E" w:rsidRPr="00714238" w:rsidRDefault="00BF03D9" w:rsidP="00B4736D">
      <w:pPr>
        <w:widowControl/>
        <w:spacing w:line="276" w:lineRule="auto"/>
        <w:rPr>
          <w:sz w:val="24"/>
          <w:szCs w:val="24"/>
          <w:lang w:val="ru-RU"/>
        </w:rPr>
      </w:pPr>
      <w:r w:rsidRPr="00714238">
        <w:rPr>
          <w:sz w:val="24"/>
          <w:szCs w:val="24"/>
          <w:lang w:val="ru-RU"/>
        </w:rPr>
        <w:t xml:space="preserve">2. </w:t>
      </w:r>
      <w:r w:rsidR="006A678E" w:rsidRPr="00714238">
        <w:rPr>
          <w:sz w:val="24"/>
          <w:szCs w:val="24"/>
          <w:lang w:val="ru-RU"/>
        </w:rPr>
        <w:t>Протестировать до 1000 человек и выявить миниму</w:t>
      </w:r>
      <w:r w:rsidRPr="00714238">
        <w:rPr>
          <w:sz w:val="24"/>
          <w:szCs w:val="24"/>
          <w:lang w:val="ru-RU"/>
        </w:rPr>
        <w:t>м 300 ВИЧ-положительных людей.</w:t>
      </w:r>
      <w:r w:rsidRPr="00714238">
        <w:rPr>
          <w:sz w:val="24"/>
          <w:szCs w:val="24"/>
          <w:lang w:val="ru-RU"/>
        </w:rPr>
        <w:br/>
        <w:t>3</w:t>
      </w:r>
      <w:r w:rsidR="006A678E" w:rsidRPr="00714238">
        <w:rPr>
          <w:sz w:val="24"/>
          <w:szCs w:val="24"/>
          <w:lang w:val="ru-RU"/>
        </w:rPr>
        <w:t>. Поставить 300 ВИЧ-положительных людей на со</w:t>
      </w:r>
      <w:r w:rsidRPr="00714238">
        <w:rPr>
          <w:sz w:val="24"/>
          <w:szCs w:val="24"/>
          <w:lang w:val="ru-RU"/>
        </w:rPr>
        <w:t>провождение - кейс-менеджмент.</w:t>
      </w:r>
      <w:r w:rsidRPr="00714238">
        <w:rPr>
          <w:sz w:val="24"/>
          <w:szCs w:val="24"/>
          <w:lang w:val="ru-RU"/>
        </w:rPr>
        <w:br/>
        <w:t>4</w:t>
      </w:r>
      <w:r w:rsidR="006A678E" w:rsidRPr="00714238">
        <w:rPr>
          <w:sz w:val="24"/>
          <w:szCs w:val="24"/>
          <w:lang w:val="ru-RU"/>
        </w:rPr>
        <w:t>. Сопроводить 300 чел</w:t>
      </w:r>
      <w:r w:rsidRPr="00714238">
        <w:rPr>
          <w:sz w:val="24"/>
          <w:szCs w:val="24"/>
          <w:lang w:val="ru-RU"/>
        </w:rPr>
        <w:t xml:space="preserve">овек до постановки на </w:t>
      </w:r>
      <w:r w:rsidR="00417A5F">
        <w:rPr>
          <w:sz w:val="24"/>
          <w:szCs w:val="24"/>
          <w:lang w:val="ru-RU"/>
        </w:rPr>
        <w:t>диспансерный учет и подтверждения назначения АРТ</w:t>
      </w:r>
      <w:r w:rsidRPr="00714238">
        <w:rPr>
          <w:sz w:val="24"/>
          <w:szCs w:val="24"/>
          <w:lang w:val="ru-RU"/>
        </w:rPr>
        <w:t>.</w:t>
      </w:r>
      <w:r w:rsidRPr="00714238">
        <w:rPr>
          <w:sz w:val="24"/>
          <w:szCs w:val="24"/>
          <w:lang w:val="ru-RU"/>
        </w:rPr>
        <w:br/>
        <w:t>5</w:t>
      </w:r>
      <w:r w:rsidR="006A678E" w:rsidRPr="00714238">
        <w:rPr>
          <w:sz w:val="24"/>
          <w:szCs w:val="24"/>
          <w:lang w:val="ru-RU"/>
        </w:rPr>
        <w:t xml:space="preserve">. Пилотировать подход </w:t>
      </w:r>
      <w:r w:rsidR="00417A5F">
        <w:rPr>
          <w:sz w:val="24"/>
          <w:szCs w:val="24"/>
          <w:lang w:val="ru-RU"/>
        </w:rPr>
        <w:t>по</w:t>
      </w:r>
      <w:r w:rsidR="006A678E" w:rsidRPr="00714238">
        <w:rPr>
          <w:sz w:val="24"/>
          <w:szCs w:val="24"/>
          <w:lang w:val="ru-RU"/>
        </w:rPr>
        <w:t xml:space="preserve"> включению клиентов в про</w:t>
      </w:r>
      <w:r w:rsidR="00417A5F">
        <w:rPr>
          <w:sz w:val="24"/>
          <w:szCs w:val="24"/>
          <w:lang w:val="ru-RU"/>
        </w:rPr>
        <w:t xml:space="preserve">ект </w:t>
      </w:r>
      <w:r w:rsidR="006A678E" w:rsidRPr="00714238">
        <w:rPr>
          <w:sz w:val="24"/>
          <w:szCs w:val="24"/>
          <w:lang w:val="ru-RU"/>
        </w:rPr>
        <w:t xml:space="preserve">с помощью </w:t>
      </w:r>
      <w:r w:rsidR="00417A5F">
        <w:rPr>
          <w:sz w:val="24"/>
          <w:szCs w:val="24"/>
          <w:lang w:val="ru-RU"/>
        </w:rPr>
        <w:t>объединения</w:t>
      </w:r>
      <w:r w:rsidR="006A678E" w:rsidRPr="00714238">
        <w:rPr>
          <w:sz w:val="24"/>
          <w:szCs w:val="24"/>
          <w:lang w:val="ru-RU"/>
        </w:rPr>
        <w:t xml:space="preserve"> усилий онлайн-консультантов, кейс-менеджеров и с </w:t>
      </w:r>
      <w:r w:rsidRPr="00714238">
        <w:rPr>
          <w:sz w:val="24"/>
          <w:szCs w:val="24"/>
          <w:lang w:val="ru-RU"/>
        </w:rPr>
        <w:t>использованием Телеграмм бота.</w:t>
      </w:r>
      <w:r w:rsidRPr="00714238">
        <w:rPr>
          <w:sz w:val="24"/>
          <w:szCs w:val="24"/>
          <w:lang w:val="ru-RU"/>
        </w:rPr>
        <w:br/>
        <w:t>6</w:t>
      </w:r>
      <w:r w:rsidR="006A678E" w:rsidRPr="00714238">
        <w:rPr>
          <w:sz w:val="24"/>
          <w:szCs w:val="24"/>
          <w:lang w:val="ru-RU"/>
        </w:rPr>
        <w:t>. Оформить отчёт по результатам интервенции, включительно с сравнительными данными по предыдущим периодам и подходам, используемым в городе.</w:t>
      </w:r>
    </w:p>
    <w:p w14:paraId="0000001C" w14:textId="77777777" w:rsidR="002A08A3" w:rsidRPr="00714238" w:rsidRDefault="002A08A3" w:rsidP="00B4736D">
      <w:pPr>
        <w:spacing w:line="276" w:lineRule="auto"/>
        <w:rPr>
          <w:b/>
          <w:sz w:val="24"/>
          <w:szCs w:val="24"/>
        </w:rPr>
      </w:pPr>
    </w:p>
    <w:p w14:paraId="0000001E" w14:textId="4B7BE612" w:rsidR="002A08A3" w:rsidRPr="00714238" w:rsidRDefault="007558DA" w:rsidP="00B4736D">
      <w:pPr>
        <w:spacing w:line="276" w:lineRule="auto"/>
        <w:jc w:val="both"/>
        <w:rPr>
          <w:b/>
          <w:sz w:val="24"/>
          <w:szCs w:val="24"/>
        </w:rPr>
      </w:pPr>
      <w:r w:rsidRPr="00714238">
        <w:rPr>
          <w:b/>
          <w:sz w:val="24"/>
          <w:szCs w:val="24"/>
        </w:rPr>
        <w:t xml:space="preserve">География </w:t>
      </w:r>
      <w:r w:rsidR="006A678E" w:rsidRPr="00714238">
        <w:rPr>
          <w:b/>
          <w:sz w:val="24"/>
          <w:szCs w:val="24"/>
          <w:lang w:val="ru-RU"/>
        </w:rPr>
        <w:t>проекта</w:t>
      </w:r>
      <w:r w:rsidRPr="00714238">
        <w:rPr>
          <w:b/>
          <w:sz w:val="24"/>
          <w:szCs w:val="24"/>
        </w:rPr>
        <w:t xml:space="preserve">: </w:t>
      </w:r>
      <w:r w:rsidR="006A678E" w:rsidRPr="00714238">
        <w:rPr>
          <w:sz w:val="24"/>
          <w:szCs w:val="24"/>
          <w:lang w:val="ru-RU"/>
        </w:rPr>
        <w:t>г.</w:t>
      </w:r>
      <w:r w:rsidR="00404C1A">
        <w:rPr>
          <w:sz w:val="24"/>
          <w:szCs w:val="24"/>
          <w:lang w:val="ru-RU"/>
        </w:rPr>
        <w:t xml:space="preserve"> </w:t>
      </w:r>
      <w:r w:rsidR="006A678E" w:rsidRPr="00714238">
        <w:rPr>
          <w:sz w:val="24"/>
          <w:szCs w:val="24"/>
          <w:lang w:val="ru-RU"/>
        </w:rPr>
        <w:t>Новосибир</w:t>
      </w:r>
      <w:r w:rsidR="00417A5F">
        <w:rPr>
          <w:sz w:val="24"/>
          <w:szCs w:val="24"/>
          <w:lang w:val="ru-RU"/>
        </w:rPr>
        <w:t>с</w:t>
      </w:r>
      <w:r w:rsidR="006A678E" w:rsidRPr="00714238">
        <w:rPr>
          <w:sz w:val="24"/>
          <w:szCs w:val="24"/>
          <w:lang w:val="ru-RU"/>
        </w:rPr>
        <w:t xml:space="preserve">к </w:t>
      </w:r>
    </w:p>
    <w:p w14:paraId="0000001F" w14:textId="77777777" w:rsidR="002A08A3" w:rsidRPr="00714238" w:rsidRDefault="002A08A3" w:rsidP="00B4736D">
      <w:pPr>
        <w:spacing w:line="276" w:lineRule="auto"/>
        <w:jc w:val="both"/>
        <w:rPr>
          <w:sz w:val="24"/>
          <w:szCs w:val="24"/>
        </w:rPr>
      </w:pPr>
    </w:p>
    <w:p w14:paraId="00000020" w14:textId="04620E8F" w:rsidR="002A08A3" w:rsidRPr="00714238" w:rsidRDefault="007558DA" w:rsidP="00B4736D">
      <w:pPr>
        <w:spacing w:line="276" w:lineRule="auto"/>
        <w:jc w:val="both"/>
        <w:rPr>
          <w:b/>
          <w:sz w:val="24"/>
          <w:szCs w:val="24"/>
        </w:rPr>
      </w:pPr>
      <w:r w:rsidRPr="00714238">
        <w:rPr>
          <w:b/>
          <w:sz w:val="24"/>
          <w:szCs w:val="24"/>
        </w:rPr>
        <w:t xml:space="preserve">Основные виды деятельности в рамках </w:t>
      </w:r>
      <w:r w:rsidR="006A678E" w:rsidRPr="00714238">
        <w:rPr>
          <w:b/>
          <w:sz w:val="24"/>
          <w:szCs w:val="24"/>
          <w:lang w:val="ru-RU"/>
        </w:rPr>
        <w:t>проекта</w:t>
      </w:r>
      <w:r w:rsidRPr="00714238">
        <w:rPr>
          <w:b/>
          <w:sz w:val="24"/>
          <w:szCs w:val="24"/>
        </w:rPr>
        <w:t xml:space="preserve"> и ожидаемые результаты: </w:t>
      </w:r>
    </w:p>
    <w:p w14:paraId="44D01E75" w14:textId="77777777" w:rsidR="00962023" w:rsidRPr="00714238" w:rsidRDefault="00962023" w:rsidP="00B4736D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ab"/>
        <w:tblW w:w="10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6409"/>
        <w:gridCol w:w="3449"/>
      </w:tblGrid>
      <w:tr w:rsidR="00714238" w:rsidRPr="00714238" w14:paraId="0AE206EF" w14:textId="77777777" w:rsidTr="006A0341">
        <w:tc>
          <w:tcPr>
            <w:tcW w:w="478" w:type="dxa"/>
            <w:vAlign w:val="center"/>
          </w:tcPr>
          <w:p w14:paraId="00000021" w14:textId="77777777" w:rsidR="002A08A3" w:rsidRPr="00714238" w:rsidRDefault="007558DA" w:rsidP="00B473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423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09" w:type="dxa"/>
            <w:vAlign w:val="center"/>
          </w:tcPr>
          <w:p w14:paraId="00000022" w14:textId="77777777" w:rsidR="002A08A3" w:rsidRPr="00714238" w:rsidRDefault="007558DA" w:rsidP="00B473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4238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449" w:type="dxa"/>
            <w:vAlign w:val="center"/>
          </w:tcPr>
          <w:p w14:paraId="78EC7505" w14:textId="77777777" w:rsidR="00962023" w:rsidRPr="00714238" w:rsidRDefault="00962023" w:rsidP="00B473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9007557" w14:textId="71A242E0" w:rsidR="002A08A3" w:rsidRPr="00714238" w:rsidRDefault="007558DA" w:rsidP="00B473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4238">
              <w:rPr>
                <w:b/>
                <w:sz w:val="24"/>
                <w:szCs w:val="24"/>
              </w:rPr>
              <w:t>Результат</w:t>
            </w:r>
          </w:p>
          <w:p w14:paraId="00000023" w14:textId="7F2D541A" w:rsidR="00962023" w:rsidRPr="00714238" w:rsidRDefault="00962023" w:rsidP="00B4736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14238" w:rsidRPr="00714238" w14:paraId="1C30B467" w14:textId="77777777" w:rsidTr="006A0341">
        <w:tc>
          <w:tcPr>
            <w:tcW w:w="478" w:type="dxa"/>
            <w:vAlign w:val="center"/>
          </w:tcPr>
          <w:p w14:paraId="00000024" w14:textId="0896F68A" w:rsidR="002A08A3" w:rsidRPr="00714238" w:rsidRDefault="00962023" w:rsidP="00B4736D">
            <w:pPr>
              <w:spacing w:line="276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1</w:t>
            </w:r>
            <w:r w:rsidR="007558DA" w:rsidRPr="00714238">
              <w:rPr>
                <w:sz w:val="24"/>
                <w:szCs w:val="24"/>
              </w:rPr>
              <w:t>1</w:t>
            </w:r>
            <w:r w:rsidRPr="007142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09" w:type="dxa"/>
            <w:vAlign w:val="center"/>
          </w:tcPr>
          <w:p w14:paraId="00000025" w14:textId="3811AA6F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Набрать команду проекта, которая будет состоять из координатора, 2 онлайн-консультантов, 3 кейс-менеджеров (они же могут быть и онлайн-консультантами тоже), 5 рекрутеров-ЛЖВ.</w:t>
            </w:r>
          </w:p>
        </w:tc>
        <w:tc>
          <w:tcPr>
            <w:tcW w:w="3449" w:type="dxa"/>
            <w:vAlign w:val="center"/>
          </w:tcPr>
          <w:p w14:paraId="00000026" w14:textId="06027C88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 xml:space="preserve">Команда проекта сформирована </w:t>
            </w:r>
          </w:p>
        </w:tc>
      </w:tr>
      <w:tr w:rsidR="00714238" w:rsidRPr="00714238" w14:paraId="13858207" w14:textId="77777777" w:rsidTr="006A0341">
        <w:tc>
          <w:tcPr>
            <w:tcW w:w="478" w:type="dxa"/>
            <w:vAlign w:val="center"/>
          </w:tcPr>
          <w:p w14:paraId="00000027" w14:textId="28C0DEF9" w:rsidR="002A08A3" w:rsidRPr="00714238" w:rsidRDefault="00962023" w:rsidP="00B4736D">
            <w:pPr>
              <w:spacing w:line="276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2</w:t>
            </w:r>
            <w:r w:rsidR="007558DA" w:rsidRPr="00714238">
              <w:rPr>
                <w:sz w:val="24"/>
                <w:szCs w:val="24"/>
              </w:rPr>
              <w:t>2</w:t>
            </w:r>
            <w:r w:rsidRPr="007142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09" w:type="dxa"/>
            <w:vAlign w:val="center"/>
          </w:tcPr>
          <w:p w14:paraId="00000028" w14:textId="739999EA" w:rsidR="002A08A3" w:rsidRPr="00714238" w:rsidRDefault="006A0341" w:rsidP="00B4736D">
            <w:pPr>
              <w:widowControl/>
              <w:spacing w:line="276" w:lineRule="auto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 xml:space="preserve">Разработать Телеграмм-бота, который сможет </w:t>
            </w:r>
            <w:r w:rsidR="00417A5F">
              <w:rPr>
                <w:sz w:val="24"/>
                <w:szCs w:val="24"/>
                <w:lang w:val="ru-RU"/>
              </w:rPr>
              <w:t>стать основой</w:t>
            </w:r>
            <w:r w:rsidRPr="00714238">
              <w:rPr>
                <w:sz w:val="24"/>
                <w:szCs w:val="24"/>
                <w:lang w:val="ru-RU"/>
              </w:rPr>
              <w:t xml:space="preserve"> интервенции, а также всех сопутствующих элементов дизайна, сбора и сбережения информации и т</w:t>
            </w:r>
            <w:r w:rsidR="00417A5F">
              <w:rPr>
                <w:sz w:val="24"/>
                <w:szCs w:val="24"/>
                <w:lang w:val="ru-RU"/>
              </w:rPr>
              <w:t>.</w:t>
            </w:r>
            <w:r w:rsidRPr="00714238">
              <w:rPr>
                <w:sz w:val="24"/>
                <w:szCs w:val="24"/>
                <w:lang w:val="ru-RU"/>
              </w:rPr>
              <w:t>д.</w:t>
            </w:r>
          </w:p>
        </w:tc>
        <w:tc>
          <w:tcPr>
            <w:tcW w:w="3449" w:type="dxa"/>
            <w:vAlign w:val="center"/>
          </w:tcPr>
          <w:p w14:paraId="00000029" w14:textId="52B9E78F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 xml:space="preserve">Готовое техническое решение для реализации проекта </w:t>
            </w:r>
          </w:p>
        </w:tc>
      </w:tr>
      <w:tr w:rsidR="00714238" w:rsidRPr="00714238" w14:paraId="03D9F946" w14:textId="77777777" w:rsidTr="006A0341">
        <w:tc>
          <w:tcPr>
            <w:tcW w:w="478" w:type="dxa"/>
            <w:vAlign w:val="center"/>
          </w:tcPr>
          <w:p w14:paraId="0000002A" w14:textId="2CB31F3E" w:rsidR="002A08A3" w:rsidRPr="00714238" w:rsidRDefault="00962023" w:rsidP="00B4736D">
            <w:pPr>
              <w:spacing w:line="276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3</w:t>
            </w:r>
            <w:r w:rsidR="007558DA" w:rsidRPr="00714238">
              <w:rPr>
                <w:sz w:val="24"/>
                <w:szCs w:val="24"/>
              </w:rPr>
              <w:t>3</w:t>
            </w:r>
            <w:r w:rsidRPr="007142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09" w:type="dxa"/>
            <w:vAlign w:val="center"/>
          </w:tcPr>
          <w:p w14:paraId="0000002B" w14:textId="067BD66D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Наладить связь со СПИД Центром – врачами, сотрудниками, имеющими доступ к статистике и имеющими возможность более проактивно мотивировать клиентов становиться на лечение.</w:t>
            </w:r>
          </w:p>
        </w:tc>
        <w:tc>
          <w:tcPr>
            <w:tcW w:w="3449" w:type="dxa"/>
            <w:vAlign w:val="center"/>
          </w:tcPr>
          <w:p w14:paraId="0000002C" w14:textId="528FEF11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Обеспечена связь со СПИД Центром</w:t>
            </w:r>
          </w:p>
        </w:tc>
      </w:tr>
      <w:tr w:rsidR="00714238" w:rsidRPr="00714238" w14:paraId="5C3CA4C8" w14:textId="77777777" w:rsidTr="006A0341">
        <w:tc>
          <w:tcPr>
            <w:tcW w:w="478" w:type="dxa"/>
            <w:vAlign w:val="center"/>
          </w:tcPr>
          <w:p w14:paraId="0000002D" w14:textId="30E4E4E7" w:rsidR="002A08A3" w:rsidRPr="00714238" w:rsidRDefault="00962023" w:rsidP="00B4736D">
            <w:pPr>
              <w:spacing w:line="276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4</w:t>
            </w:r>
            <w:r w:rsidR="007558DA" w:rsidRPr="00714238">
              <w:rPr>
                <w:sz w:val="24"/>
                <w:szCs w:val="24"/>
              </w:rPr>
              <w:t>4</w:t>
            </w:r>
            <w:r w:rsidRPr="007142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09" w:type="dxa"/>
            <w:vAlign w:val="center"/>
          </w:tcPr>
          <w:p w14:paraId="0000002E" w14:textId="6B327B60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Обучение команды проекта – рекрутеров и консультантов при лидерстве и участии организации-донора.</w:t>
            </w:r>
          </w:p>
        </w:tc>
        <w:tc>
          <w:tcPr>
            <w:tcW w:w="3449" w:type="dxa"/>
            <w:vAlign w:val="center"/>
          </w:tcPr>
          <w:p w14:paraId="0000002F" w14:textId="79D347E9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 xml:space="preserve">Команда обучена и готова к работе </w:t>
            </w:r>
          </w:p>
        </w:tc>
      </w:tr>
      <w:tr w:rsidR="00714238" w:rsidRPr="00714238" w14:paraId="1D8A68E5" w14:textId="77777777" w:rsidTr="006A0341">
        <w:tc>
          <w:tcPr>
            <w:tcW w:w="478" w:type="dxa"/>
            <w:vAlign w:val="center"/>
          </w:tcPr>
          <w:p w14:paraId="00000030" w14:textId="7F0C91F6" w:rsidR="002A08A3" w:rsidRPr="00714238" w:rsidRDefault="00962023" w:rsidP="00B4736D">
            <w:pPr>
              <w:spacing w:line="276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5</w:t>
            </w:r>
            <w:r w:rsidR="007558DA" w:rsidRPr="00714238">
              <w:rPr>
                <w:sz w:val="24"/>
                <w:szCs w:val="24"/>
              </w:rPr>
              <w:t>5</w:t>
            </w:r>
            <w:r w:rsidRPr="007142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09" w:type="dxa"/>
            <w:vAlign w:val="center"/>
          </w:tcPr>
          <w:p w14:paraId="00000031" w14:textId="66B2A72F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Непосредственная реализация проекта (см.</w:t>
            </w:r>
            <w:r w:rsidR="00417A5F">
              <w:rPr>
                <w:sz w:val="24"/>
                <w:szCs w:val="24"/>
                <w:lang w:val="ru-RU"/>
              </w:rPr>
              <w:t xml:space="preserve"> </w:t>
            </w:r>
            <w:r w:rsidRPr="00714238">
              <w:rPr>
                <w:sz w:val="24"/>
                <w:szCs w:val="24"/>
                <w:lang w:val="ru-RU"/>
              </w:rPr>
              <w:t>алгоритм выше)</w:t>
            </w:r>
          </w:p>
        </w:tc>
        <w:tc>
          <w:tcPr>
            <w:tcW w:w="3449" w:type="dxa"/>
            <w:vAlign w:val="center"/>
          </w:tcPr>
          <w:p w14:paraId="00000032" w14:textId="6EC7E6C0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Протестировано до 1000 человек, выявлено минимум 300 ВИЧ-положительных людей, которым оказана поддержка и сопровождение и которые начали прием АРВ терапии.</w:t>
            </w:r>
          </w:p>
        </w:tc>
      </w:tr>
      <w:tr w:rsidR="00714238" w:rsidRPr="00714238" w14:paraId="61E6E3AB" w14:textId="77777777" w:rsidTr="006A0341">
        <w:tc>
          <w:tcPr>
            <w:tcW w:w="478" w:type="dxa"/>
            <w:vAlign w:val="center"/>
          </w:tcPr>
          <w:p w14:paraId="00000033" w14:textId="1940DD11" w:rsidR="002A08A3" w:rsidRPr="00714238" w:rsidRDefault="00962023" w:rsidP="00B4736D">
            <w:pPr>
              <w:spacing w:line="276" w:lineRule="auto"/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6</w:t>
            </w:r>
            <w:r w:rsidR="007558DA" w:rsidRPr="00714238">
              <w:rPr>
                <w:sz w:val="24"/>
                <w:szCs w:val="24"/>
              </w:rPr>
              <w:t>6</w:t>
            </w:r>
            <w:r w:rsidRPr="007142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09" w:type="dxa"/>
            <w:vAlign w:val="center"/>
          </w:tcPr>
          <w:p w14:paraId="00000034" w14:textId="143C3ACE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 xml:space="preserve">Провести анализ эффективности проекта, а также сравнительный анализ процесса и ситуации с постановкой людей на </w:t>
            </w:r>
            <w:r w:rsidR="00417A5F">
              <w:rPr>
                <w:sz w:val="24"/>
                <w:szCs w:val="24"/>
                <w:lang w:val="ru-RU"/>
              </w:rPr>
              <w:t xml:space="preserve">диспансерный учет и назначения АРТ </w:t>
            </w:r>
            <w:r w:rsidRPr="00714238">
              <w:rPr>
                <w:sz w:val="24"/>
                <w:szCs w:val="24"/>
                <w:lang w:val="ru-RU"/>
              </w:rPr>
              <w:t>до и во время проекта</w:t>
            </w:r>
            <w:r w:rsidR="00417A5F">
              <w:rPr>
                <w:sz w:val="24"/>
                <w:szCs w:val="24"/>
                <w:lang w:val="ru-RU"/>
              </w:rPr>
              <w:t>. Предоставить</w:t>
            </w:r>
            <w:r w:rsidRPr="00714238">
              <w:rPr>
                <w:sz w:val="24"/>
                <w:szCs w:val="24"/>
                <w:lang w:val="ru-RU"/>
              </w:rPr>
              <w:t xml:space="preserve"> отчет</w:t>
            </w:r>
            <w:r w:rsidR="00417A5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49" w:type="dxa"/>
            <w:vAlign w:val="center"/>
          </w:tcPr>
          <w:p w14:paraId="00000035" w14:textId="17217EFB" w:rsidR="002A08A3" w:rsidRPr="00714238" w:rsidRDefault="006A0341" w:rsidP="00B4736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14238">
              <w:rPr>
                <w:sz w:val="24"/>
                <w:szCs w:val="24"/>
                <w:lang w:val="ru-RU"/>
              </w:rPr>
              <w:t>Отчет по результатам проекта.</w:t>
            </w:r>
          </w:p>
        </w:tc>
      </w:tr>
    </w:tbl>
    <w:p w14:paraId="00000036" w14:textId="6F10C3B1" w:rsidR="002A08A3" w:rsidRPr="00714238" w:rsidRDefault="002A08A3" w:rsidP="00B4736D">
      <w:pPr>
        <w:spacing w:line="276" w:lineRule="auto"/>
        <w:rPr>
          <w:sz w:val="24"/>
          <w:szCs w:val="24"/>
          <w:lang w:val="en-US"/>
        </w:rPr>
      </w:pPr>
    </w:p>
    <w:p w14:paraId="3B9F421B" w14:textId="77777777" w:rsidR="001F7316" w:rsidRDefault="001F7316" w:rsidP="00B4736D">
      <w:pPr>
        <w:spacing w:line="276" w:lineRule="auto"/>
        <w:jc w:val="both"/>
        <w:rPr>
          <w:sz w:val="24"/>
          <w:szCs w:val="24"/>
          <w:lang w:val="ru-RU"/>
        </w:rPr>
      </w:pPr>
    </w:p>
    <w:p w14:paraId="14D20C0E" w14:textId="77777777" w:rsidR="001F7316" w:rsidRDefault="001F7316" w:rsidP="00B4736D">
      <w:pPr>
        <w:spacing w:line="276" w:lineRule="auto"/>
        <w:jc w:val="both"/>
        <w:rPr>
          <w:sz w:val="24"/>
          <w:szCs w:val="24"/>
          <w:lang w:val="ru-RU"/>
        </w:rPr>
      </w:pPr>
    </w:p>
    <w:p w14:paraId="04E1E7D6" w14:textId="77777777" w:rsidR="001F7316" w:rsidRDefault="001F7316" w:rsidP="00B4736D">
      <w:pPr>
        <w:spacing w:line="276" w:lineRule="auto"/>
        <w:jc w:val="both"/>
        <w:rPr>
          <w:sz w:val="24"/>
          <w:szCs w:val="24"/>
          <w:lang w:val="ru-RU"/>
        </w:rPr>
      </w:pPr>
    </w:p>
    <w:p w14:paraId="41602E82" w14:textId="5E02452E" w:rsidR="006A0341" w:rsidRDefault="001F7316" w:rsidP="001F7316">
      <w:pPr>
        <w:pStyle w:val="ac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1F7316">
        <w:rPr>
          <w:b/>
          <w:bCs/>
          <w:sz w:val="24"/>
          <w:szCs w:val="24"/>
          <w:lang w:val="ru-RU"/>
        </w:rPr>
        <w:lastRenderedPageBreak/>
        <w:t>Требования к персоналу</w:t>
      </w:r>
      <w:r>
        <w:rPr>
          <w:b/>
          <w:bCs/>
          <w:sz w:val="24"/>
          <w:szCs w:val="24"/>
          <w:lang w:val="ru-RU"/>
        </w:rPr>
        <w:t xml:space="preserve"> проекта</w:t>
      </w:r>
      <w:r w:rsidRPr="001F7316">
        <w:rPr>
          <w:b/>
          <w:bCs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6A0341" w:rsidRPr="001F7316">
        <w:rPr>
          <w:sz w:val="24"/>
          <w:szCs w:val="24"/>
          <w:lang w:val="ru-RU"/>
        </w:rPr>
        <w:t xml:space="preserve">Дополнительно для команды имплементации проекта будет обеспечена помощь и поддержка со стороны донора средств – будет организовано обучение персонала по основным навыкам, необходимым для участия в проекте; будет обеспечена возможность консультаций с экспертами. Исполнитель будет работать в тесной связке и </w:t>
      </w:r>
      <w:r w:rsidR="00417A5F" w:rsidRPr="001F7316">
        <w:rPr>
          <w:sz w:val="24"/>
          <w:szCs w:val="24"/>
          <w:lang w:val="ru-RU"/>
        </w:rPr>
        <w:t xml:space="preserve">при </w:t>
      </w:r>
      <w:r w:rsidR="006A0341" w:rsidRPr="001F7316">
        <w:rPr>
          <w:sz w:val="24"/>
          <w:szCs w:val="24"/>
          <w:lang w:val="ru-RU"/>
        </w:rPr>
        <w:t>координаци</w:t>
      </w:r>
      <w:r w:rsidR="00417A5F" w:rsidRPr="001F7316">
        <w:rPr>
          <w:sz w:val="24"/>
          <w:szCs w:val="24"/>
          <w:lang w:val="ru-RU"/>
        </w:rPr>
        <w:t>и</w:t>
      </w:r>
      <w:r w:rsidR="006A0341" w:rsidRPr="001F7316">
        <w:rPr>
          <w:sz w:val="24"/>
          <w:szCs w:val="24"/>
          <w:lang w:val="ru-RU"/>
        </w:rPr>
        <w:t xml:space="preserve"> представителей донора</w:t>
      </w:r>
      <w:r w:rsidR="00417A5F" w:rsidRPr="001F7316">
        <w:rPr>
          <w:sz w:val="24"/>
          <w:szCs w:val="24"/>
          <w:lang w:val="ru-RU"/>
        </w:rPr>
        <w:t xml:space="preserve"> и Фонда</w:t>
      </w:r>
      <w:r w:rsidR="006A0341" w:rsidRPr="001F7316">
        <w:rPr>
          <w:sz w:val="24"/>
          <w:szCs w:val="24"/>
          <w:lang w:val="ru-RU"/>
        </w:rPr>
        <w:t>.</w:t>
      </w:r>
    </w:p>
    <w:p w14:paraId="1824D9BE" w14:textId="77777777" w:rsidR="001F7316" w:rsidRDefault="001F7316" w:rsidP="001F7316">
      <w:pPr>
        <w:pStyle w:val="ac"/>
        <w:spacing w:line="276" w:lineRule="auto"/>
        <w:jc w:val="both"/>
        <w:rPr>
          <w:sz w:val="24"/>
          <w:szCs w:val="24"/>
          <w:lang w:val="ru-RU"/>
        </w:rPr>
      </w:pPr>
    </w:p>
    <w:p w14:paraId="72C02ABD" w14:textId="29BFD17E" w:rsidR="001F7316" w:rsidRPr="00A03CB4" w:rsidRDefault="001F7316" w:rsidP="001F7316">
      <w:pPr>
        <w:pStyle w:val="ac"/>
        <w:numPr>
          <w:ilvl w:val="0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A03CB4">
        <w:rPr>
          <w:b/>
          <w:bCs/>
          <w:sz w:val="24"/>
          <w:szCs w:val="24"/>
          <w:lang w:val="ru-RU"/>
        </w:rPr>
        <w:t>Требования к бюджету и финансовой отчетности.</w:t>
      </w:r>
      <w:r w:rsidRPr="00A03CB4">
        <w:rPr>
          <w:sz w:val="24"/>
          <w:szCs w:val="24"/>
          <w:lang w:val="ru-RU"/>
        </w:rPr>
        <w:t xml:space="preserve"> </w:t>
      </w:r>
    </w:p>
    <w:p w14:paraId="7F47015A" w14:textId="77777777" w:rsidR="001F7316" w:rsidRPr="001F7316" w:rsidRDefault="001F7316" w:rsidP="001F7316">
      <w:pPr>
        <w:pStyle w:val="ac"/>
        <w:rPr>
          <w:sz w:val="24"/>
          <w:szCs w:val="24"/>
          <w:lang w:val="ru-RU"/>
        </w:rPr>
      </w:pPr>
    </w:p>
    <w:p w14:paraId="747D5C10" w14:textId="10D51AF9" w:rsidR="006B1D36" w:rsidRDefault="001F7316" w:rsidP="001F7316">
      <w:pPr>
        <w:pStyle w:val="ac"/>
        <w:numPr>
          <w:ilvl w:val="1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1F7316">
        <w:rPr>
          <w:sz w:val="24"/>
          <w:szCs w:val="24"/>
          <w:lang w:val="ru-RU"/>
        </w:rPr>
        <w:t xml:space="preserve">Общий бюджет проекта не может превышать 8 </w:t>
      </w:r>
      <w:r w:rsidR="008C2204" w:rsidRPr="001F7316">
        <w:rPr>
          <w:sz w:val="24"/>
          <w:szCs w:val="24"/>
          <w:lang w:val="ru-RU"/>
        </w:rPr>
        <w:t>7</w:t>
      </w:r>
      <w:r w:rsidR="008C2204" w:rsidRPr="00A03CB4">
        <w:rPr>
          <w:sz w:val="24"/>
          <w:szCs w:val="24"/>
          <w:lang w:val="ru-RU"/>
        </w:rPr>
        <w:t>72 647</w:t>
      </w:r>
      <w:r w:rsidR="008C2204" w:rsidRPr="001F7316">
        <w:rPr>
          <w:sz w:val="24"/>
          <w:szCs w:val="24"/>
          <w:lang w:val="ru-RU"/>
        </w:rPr>
        <w:t xml:space="preserve"> </w:t>
      </w:r>
      <w:r w:rsidRPr="001F7316">
        <w:rPr>
          <w:sz w:val="24"/>
          <w:szCs w:val="24"/>
          <w:lang w:val="ru-RU"/>
        </w:rPr>
        <w:t>руб.</w:t>
      </w:r>
      <w:r w:rsidR="006B1D36">
        <w:rPr>
          <w:sz w:val="24"/>
          <w:szCs w:val="24"/>
          <w:lang w:val="ru-RU"/>
        </w:rPr>
        <w:t xml:space="preserve"> и должен быть составлен в следующей пропорции:</w:t>
      </w:r>
    </w:p>
    <w:p w14:paraId="13C0083C" w14:textId="702D4C00" w:rsidR="006B1D36" w:rsidRDefault="006B1D36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Бюджет на человеческие ресурсы</w:t>
      </w:r>
      <w:r w:rsidR="00762B44">
        <w:rPr>
          <w:sz w:val="24"/>
          <w:szCs w:val="24"/>
          <w:lang w:val="ru-RU"/>
        </w:rPr>
        <w:t xml:space="preserve"> </w:t>
      </w:r>
      <w:r w:rsidR="00A178DA">
        <w:rPr>
          <w:sz w:val="24"/>
          <w:szCs w:val="24"/>
          <w:lang w:val="ru-RU"/>
        </w:rPr>
        <w:t>– не более 10</w:t>
      </w:r>
      <w:r w:rsidR="00762B44">
        <w:rPr>
          <w:sz w:val="24"/>
          <w:szCs w:val="24"/>
          <w:lang w:val="ru-RU"/>
        </w:rPr>
        <w:t>%;</w:t>
      </w:r>
    </w:p>
    <w:p w14:paraId="23BE68E2" w14:textId="5CE685CE" w:rsidR="006B1D36" w:rsidRDefault="006B1D36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Бюджет </w:t>
      </w:r>
      <w:r w:rsidR="00762B44" w:rsidRPr="00762B44">
        <w:rPr>
          <w:sz w:val="24"/>
          <w:szCs w:val="24"/>
          <w:lang w:val="ru-RU"/>
        </w:rPr>
        <w:t xml:space="preserve">должен включать оплату </w:t>
      </w:r>
      <w:r>
        <w:rPr>
          <w:sz w:val="24"/>
          <w:szCs w:val="24"/>
          <w:lang w:val="ru-RU"/>
        </w:rPr>
        <w:t>на мотивацию</w:t>
      </w:r>
      <w:r w:rsidR="00762B44">
        <w:rPr>
          <w:sz w:val="24"/>
          <w:szCs w:val="24"/>
          <w:lang w:val="ru-RU"/>
        </w:rPr>
        <w:t xml:space="preserve"> кейс-менеджеров, врачей, консультантов СПИД центра и ЛЖВ (38%) , что включает: </w:t>
      </w:r>
    </w:p>
    <w:p w14:paraId="795C9183" w14:textId="05666818" w:rsidR="006B1D36" w:rsidRPr="006B1D36" w:rsidRDefault="006B1D36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6B1D36">
        <w:rPr>
          <w:sz w:val="24"/>
          <w:szCs w:val="24"/>
          <w:lang w:val="ru-RU"/>
        </w:rPr>
        <w:t xml:space="preserve">Оплата за </w:t>
      </w:r>
      <w:r>
        <w:rPr>
          <w:sz w:val="24"/>
          <w:szCs w:val="24"/>
          <w:lang w:val="ru-RU"/>
        </w:rPr>
        <w:t>консультацию кейс-менеджерам, чел</w:t>
      </w:r>
    </w:p>
    <w:p w14:paraId="6F473504" w14:textId="77777777" w:rsidR="006B1D36" w:rsidRPr="006B1D36" w:rsidRDefault="006B1D36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6B1D36">
        <w:rPr>
          <w:sz w:val="24"/>
          <w:szCs w:val="24"/>
          <w:lang w:val="ru-RU"/>
        </w:rPr>
        <w:t>Оплата за дошедшего кейс-менеджерам, чел</w:t>
      </w:r>
    </w:p>
    <w:p w14:paraId="19C9BFFC" w14:textId="77777777" w:rsidR="006B1D36" w:rsidRPr="006B1D36" w:rsidRDefault="006B1D36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6B1D36">
        <w:rPr>
          <w:sz w:val="24"/>
          <w:szCs w:val="24"/>
          <w:lang w:val="ru-RU"/>
        </w:rPr>
        <w:t>Оплата за дошедшего ЛЖВ-семени, чел</w:t>
      </w:r>
    </w:p>
    <w:p w14:paraId="48F9708C" w14:textId="77777777" w:rsidR="006B1D36" w:rsidRDefault="006B1D36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6B1D36">
        <w:rPr>
          <w:sz w:val="24"/>
          <w:szCs w:val="24"/>
          <w:lang w:val="ru-RU"/>
        </w:rPr>
        <w:t>Оплата за начало АРТ врачу, чел</w:t>
      </w:r>
      <w:r>
        <w:rPr>
          <w:sz w:val="24"/>
          <w:szCs w:val="24"/>
          <w:lang w:val="ru-RU"/>
        </w:rPr>
        <w:t xml:space="preserve">   </w:t>
      </w:r>
      <w:r w:rsidR="008C2204">
        <w:rPr>
          <w:sz w:val="24"/>
          <w:szCs w:val="24"/>
          <w:lang w:val="ru-RU"/>
        </w:rPr>
        <w:t xml:space="preserve"> </w:t>
      </w:r>
    </w:p>
    <w:p w14:paraId="3442CC91" w14:textId="70C7832D" w:rsidR="001F7316" w:rsidRPr="001F7316" w:rsidRDefault="00762B44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</w:t>
      </w:r>
      <w:r w:rsidR="006B1D36">
        <w:rPr>
          <w:sz w:val="24"/>
          <w:szCs w:val="24"/>
          <w:lang w:val="ru-RU"/>
        </w:rPr>
        <w:t xml:space="preserve">бщей сложности </w:t>
      </w:r>
      <w:r w:rsidR="001F7316" w:rsidRPr="001F7316">
        <w:rPr>
          <w:sz w:val="24"/>
          <w:szCs w:val="24"/>
          <w:lang w:val="ru-RU"/>
        </w:rPr>
        <w:t xml:space="preserve">не более </w:t>
      </w:r>
      <w:r>
        <w:rPr>
          <w:sz w:val="24"/>
          <w:szCs w:val="24"/>
          <w:lang w:val="ru-RU"/>
        </w:rPr>
        <w:t xml:space="preserve">3000 консультаций кейс менеджер  и </w:t>
      </w:r>
      <w:r w:rsidR="001F7316" w:rsidRPr="001F7316">
        <w:rPr>
          <w:sz w:val="24"/>
          <w:szCs w:val="24"/>
          <w:lang w:val="ru-RU"/>
        </w:rPr>
        <w:t>300 ВИЧ-положительных</w:t>
      </w:r>
      <w:r>
        <w:rPr>
          <w:sz w:val="24"/>
          <w:szCs w:val="24"/>
          <w:lang w:val="ru-RU"/>
        </w:rPr>
        <w:t xml:space="preserve"> приведенных на Д-учет.</w:t>
      </w:r>
    </w:p>
    <w:p w14:paraId="4FE0BC4C" w14:textId="270C4287" w:rsidR="005464F3" w:rsidRDefault="005464F3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62B44">
        <w:rPr>
          <w:sz w:val="24"/>
          <w:szCs w:val="24"/>
          <w:lang w:val="ru-RU"/>
        </w:rPr>
        <w:t xml:space="preserve">Расходы на </w:t>
      </w:r>
      <w:r w:rsidR="001F7316" w:rsidRPr="001F7316">
        <w:rPr>
          <w:sz w:val="24"/>
          <w:szCs w:val="24"/>
          <w:lang w:val="ru-RU"/>
        </w:rPr>
        <w:t xml:space="preserve">разработку и внедрение IT технологий для реализации </w:t>
      </w:r>
      <w:r>
        <w:rPr>
          <w:sz w:val="24"/>
          <w:szCs w:val="24"/>
          <w:lang w:val="ru-RU"/>
        </w:rPr>
        <w:t xml:space="preserve">задач </w:t>
      </w:r>
      <w:r w:rsidR="001F7316" w:rsidRPr="001F7316">
        <w:rPr>
          <w:sz w:val="24"/>
          <w:szCs w:val="24"/>
          <w:lang w:val="ru-RU"/>
        </w:rPr>
        <w:t xml:space="preserve">проекта, </w:t>
      </w:r>
      <w:r>
        <w:rPr>
          <w:sz w:val="24"/>
          <w:szCs w:val="24"/>
          <w:lang w:val="ru-RU"/>
        </w:rPr>
        <w:t xml:space="preserve">в том числе разработку сайта Центр </w:t>
      </w:r>
      <w:r w:rsidR="00762B44">
        <w:rPr>
          <w:sz w:val="24"/>
          <w:szCs w:val="24"/>
          <w:lang w:val="ru-RU"/>
        </w:rPr>
        <w:t xml:space="preserve">СПИДа, привлечения консультантов и внешних экспертов, печатная продукция составляют не более 44% от  бюджета.  </w:t>
      </w:r>
      <w:r>
        <w:rPr>
          <w:sz w:val="24"/>
          <w:szCs w:val="24"/>
          <w:lang w:val="ru-RU"/>
        </w:rPr>
        <w:t xml:space="preserve"> В</w:t>
      </w:r>
      <w:r w:rsidR="001F7316" w:rsidRPr="001F7316">
        <w:rPr>
          <w:sz w:val="24"/>
          <w:szCs w:val="24"/>
          <w:lang w:val="ru-RU"/>
        </w:rPr>
        <w:t>озможен субподряд с привлечением исполнителей на ко</w:t>
      </w:r>
      <w:bookmarkStart w:id="1" w:name="_GoBack"/>
      <w:bookmarkEnd w:id="1"/>
      <w:r w:rsidR="001F7316" w:rsidRPr="001F7316">
        <w:rPr>
          <w:sz w:val="24"/>
          <w:szCs w:val="24"/>
          <w:lang w:val="ru-RU"/>
        </w:rPr>
        <w:t>нкурсной основе</w:t>
      </w:r>
      <w:r>
        <w:rPr>
          <w:sz w:val="24"/>
          <w:szCs w:val="24"/>
          <w:lang w:val="ru-RU"/>
        </w:rPr>
        <w:t>.</w:t>
      </w:r>
      <w:r w:rsidR="001F7316" w:rsidRPr="001F7316">
        <w:rPr>
          <w:sz w:val="24"/>
          <w:szCs w:val="24"/>
          <w:lang w:val="ru-RU"/>
        </w:rPr>
        <w:t xml:space="preserve"> </w:t>
      </w:r>
    </w:p>
    <w:p w14:paraId="0E4D73F1" w14:textId="5D1514F9" w:rsidR="00762B44" w:rsidRDefault="00762B44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Расходы на транспортировку тестов или мотивации клиенту, компенсация проезда кейс менеджеров </w:t>
      </w:r>
      <w:r w:rsidR="00A178DA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A178DA">
        <w:rPr>
          <w:sz w:val="24"/>
          <w:szCs w:val="24"/>
          <w:lang w:val="ru-RU"/>
        </w:rPr>
        <w:t xml:space="preserve">не более </w:t>
      </w:r>
      <w:r>
        <w:rPr>
          <w:sz w:val="24"/>
          <w:szCs w:val="24"/>
          <w:lang w:val="ru-RU"/>
        </w:rPr>
        <w:t>3%</w:t>
      </w:r>
    </w:p>
    <w:p w14:paraId="65D1D116" w14:textId="579358D0" w:rsidR="00762B44" w:rsidRDefault="00762B44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Административные расходы </w:t>
      </w:r>
      <w:r w:rsidR="00A178DA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A178DA">
        <w:rPr>
          <w:sz w:val="24"/>
          <w:szCs w:val="24"/>
          <w:lang w:val="ru-RU"/>
        </w:rPr>
        <w:t>не более 10%</w:t>
      </w:r>
    </w:p>
    <w:p w14:paraId="10AC6C2B" w14:textId="1B24B53F" w:rsidR="001F7316" w:rsidRDefault="005464F3" w:rsidP="001F7316">
      <w:pPr>
        <w:pStyle w:val="ac"/>
        <w:numPr>
          <w:ilvl w:val="1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1F7316" w:rsidRPr="001F7316">
        <w:rPr>
          <w:sz w:val="24"/>
          <w:szCs w:val="24"/>
          <w:lang w:val="ru-RU"/>
        </w:rPr>
        <w:t xml:space="preserve">Бухгалтерский и налоговый учет использования должно осуществляться </w:t>
      </w:r>
      <w:r w:rsidR="00722535">
        <w:rPr>
          <w:sz w:val="24"/>
          <w:szCs w:val="24"/>
          <w:lang w:val="ru-RU"/>
        </w:rPr>
        <w:t xml:space="preserve">организациями в </w:t>
      </w:r>
      <w:r w:rsidR="001F7316" w:rsidRPr="001F7316">
        <w:rPr>
          <w:sz w:val="24"/>
          <w:szCs w:val="24"/>
          <w:lang w:val="ru-RU"/>
        </w:rPr>
        <w:t xml:space="preserve">соответствии с общими требованиями и правилами ведения таких учетов, установленных местным законодательством и </w:t>
      </w:r>
      <w:r w:rsidR="00722535">
        <w:rPr>
          <w:sz w:val="24"/>
          <w:szCs w:val="24"/>
          <w:lang w:val="ru-RU"/>
        </w:rPr>
        <w:t>договором между Фондом и исполнителем проекта.</w:t>
      </w:r>
    </w:p>
    <w:p w14:paraId="3ED4A83D" w14:textId="14C97F82" w:rsidR="001F7316" w:rsidRDefault="00722535" w:rsidP="00BF31F9">
      <w:pPr>
        <w:pStyle w:val="ac"/>
        <w:numPr>
          <w:ilvl w:val="1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722535">
        <w:rPr>
          <w:sz w:val="24"/>
          <w:szCs w:val="24"/>
          <w:lang w:val="ru-RU"/>
        </w:rPr>
        <w:t xml:space="preserve"> К финансовому отчету должны прилагаться копии первичных подтверждающих документов (например, счета, акты приема-передачи, договоры, документы, подтверждающие все затраты на выплату заработной платы и налогов).</w:t>
      </w:r>
      <w:r w:rsidR="001F7316" w:rsidRPr="007225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Исполнитель </w:t>
      </w:r>
      <w:r w:rsidR="001F7316" w:rsidRPr="00722535">
        <w:rPr>
          <w:sz w:val="24"/>
          <w:szCs w:val="24"/>
          <w:lang w:val="ru-RU"/>
        </w:rPr>
        <w:t xml:space="preserve">обязан объяснить любые отклонения между запланированными и фактическими расходами по </w:t>
      </w:r>
      <w:r>
        <w:rPr>
          <w:sz w:val="24"/>
          <w:szCs w:val="24"/>
          <w:lang w:val="ru-RU"/>
        </w:rPr>
        <w:t>п</w:t>
      </w:r>
      <w:r w:rsidR="001F7316" w:rsidRPr="00722535">
        <w:rPr>
          <w:sz w:val="24"/>
          <w:szCs w:val="24"/>
          <w:lang w:val="ru-RU"/>
        </w:rPr>
        <w:t>роекту в отчетах, которые подаются</w:t>
      </w:r>
      <w:r>
        <w:rPr>
          <w:sz w:val="24"/>
          <w:szCs w:val="24"/>
          <w:lang w:val="ru-RU"/>
        </w:rPr>
        <w:t xml:space="preserve"> в Фонд, а также предоставить ответы на запросы Фонда или уполномоченных им лиц и организаций</w:t>
      </w:r>
      <w:r w:rsidR="001F7316" w:rsidRPr="00722535">
        <w:rPr>
          <w:sz w:val="24"/>
          <w:szCs w:val="24"/>
          <w:lang w:val="ru-RU"/>
        </w:rPr>
        <w:t>.</w:t>
      </w:r>
    </w:p>
    <w:p w14:paraId="112D5A19" w14:textId="7D8DED92" w:rsidR="00A178DA" w:rsidRDefault="00A178DA" w:rsidP="00A178DA">
      <w:pPr>
        <w:pStyle w:val="ac"/>
        <w:numPr>
          <w:ilvl w:val="1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178DA">
        <w:rPr>
          <w:sz w:val="24"/>
          <w:szCs w:val="24"/>
          <w:lang w:val="ru-RU"/>
        </w:rPr>
        <w:t>Получатель должен использовать все доступные налоговые льготы, связанные с получением и использованием средств Гранта. Получатель должен приложить все усилия для освобождения Гранта от налога на добавленную стоимость (НДС) если это невозможно по местному законодательству - приложить все усилия и принять меры для получения возмещения НДС.</w:t>
      </w:r>
    </w:p>
    <w:p w14:paraId="18381AD2" w14:textId="5D1DFFE3" w:rsidR="004857C3" w:rsidRPr="004857C3" w:rsidRDefault="004857C3" w:rsidP="004857C3">
      <w:pPr>
        <w:pStyle w:val="ac"/>
        <w:numPr>
          <w:ilvl w:val="1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4857C3">
        <w:rPr>
          <w:sz w:val="24"/>
          <w:szCs w:val="24"/>
          <w:lang w:val="ru-RU"/>
        </w:rPr>
        <w:t>Участием в конкурсе участник подтверждает, что он ознакомлен с принципами и требованиями Глобального Фонда к получателям средств, изложенными в Кодексе поведения для приобретателей, который находится в свободном доступе на сайте Г</w:t>
      </w:r>
      <w:r>
        <w:rPr>
          <w:sz w:val="24"/>
          <w:szCs w:val="24"/>
          <w:lang w:val="ru-RU"/>
        </w:rPr>
        <w:t>лобального Ф</w:t>
      </w:r>
      <w:r w:rsidRPr="004857C3">
        <w:rPr>
          <w:sz w:val="24"/>
          <w:szCs w:val="24"/>
          <w:lang w:val="ru-RU"/>
        </w:rPr>
        <w:t>онду https://www.theglobalfund.org /media/6011/corporate_codeofconductforrecipients_policy_en.pdf - на английском языке, и перевод на русский язык - https://www.theglobalfund.org/media/6014/corporate_codeofconductforrecipients_policy_ru.pd</w:t>
      </w:r>
      <w:r w:rsidRPr="004857C3">
        <w:rPr>
          <w:sz w:val="24"/>
          <w:szCs w:val="24"/>
          <w:lang w:val="ru-RU"/>
        </w:rPr>
        <w:lastRenderedPageBreak/>
        <w:t>f и обязуется их соблюдать.</w:t>
      </w:r>
    </w:p>
    <w:p w14:paraId="60BBD882" w14:textId="77777777" w:rsidR="004857C3" w:rsidRPr="004857C3" w:rsidRDefault="004857C3" w:rsidP="004857C3">
      <w:pPr>
        <w:pStyle w:val="ac"/>
        <w:numPr>
          <w:ilvl w:val="1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4857C3">
        <w:rPr>
          <w:sz w:val="24"/>
          <w:szCs w:val="24"/>
          <w:lang w:val="ru-RU"/>
        </w:rPr>
        <w:t>Специальными требованиями Глобального Фонда и Организаторами конкурса, установлено ограничение по занятости работников и консультантов в проектах, которые оплачиваются за счет средств Глобального Фонда:</w:t>
      </w:r>
    </w:p>
    <w:p w14:paraId="48A104EA" w14:textId="2EF5D2D3" w:rsidR="004857C3" w:rsidRPr="00A03CB4" w:rsidRDefault="004857C3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4857C3">
        <w:rPr>
          <w:sz w:val="24"/>
          <w:szCs w:val="24"/>
          <w:lang w:val="ru-RU"/>
        </w:rPr>
        <w:t>ограничения по занятости работников (лиц, привлекаемых на основании трудовых договоров / контрактов):</w:t>
      </w:r>
      <w:r>
        <w:rPr>
          <w:sz w:val="24"/>
          <w:szCs w:val="24"/>
          <w:lang w:val="ru-RU"/>
        </w:rPr>
        <w:t xml:space="preserve"> </w:t>
      </w:r>
      <w:r w:rsidRPr="00A03CB4">
        <w:rPr>
          <w:sz w:val="24"/>
          <w:szCs w:val="24"/>
          <w:lang w:val="ru-RU"/>
        </w:rPr>
        <w:t>Допускается не более 100% занятости работника участника конкурса, при определении занятости учитывается привлечения работника к выполнению проектов, которые финансируются за средства Глобального Фонда и из других источников финансирования, в т.ч. донорское финансирование и финансирование за государственный счет (п ид 100% занятости понимается 40-часовая рабочая неделя.)</w:t>
      </w:r>
    </w:p>
    <w:p w14:paraId="64466151" w14:textId="73C7A293" w:rsidR="004857C3" w:rsidRPr="00A03CB4" w:rsidRDefault="004857C3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A03CB4">
        <w:rPr>
          <w:sz w:val="24"/>
          <w:szCs w:val="24"/>
          <w:lang w:val="ru-RU"/>
        </w:rPr>
        <w:t>консультанты по гражданско-правовым договорам привлекаются на следующих условиях оплаты их услуг:</w:t>
      </w:r>
    </w:p>
    <w:p w14:paraId="7B10583C" w14:textId="51B2F3F7" w:rsidR="004857C3" w:rsidRPr="004857C3" w:rsidRDefault="004857C3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4857C3">
        <w:rPr>
          <w:sz w:val="24"/>
          <w:szCs w:val="24"/>
          <w:lang w:val="ru-RU"/>
        </w:rPr>
        <w:t>за определенное время предоставления услуг (почасовая оплата)</w:t>
      </w:r>
    </w:p>
    <w:p w14:paraId="3D15E0A5" w14:textId="34919FF9" w:rsidR="004857C3" w:rsidRPr="004857C3" w:rsidRDefault="004857C3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4857C3">
        <w:rPr>
          <w:sz w:val="24"/>
          <w:szCs w:val="24"/>
          <w:lang w:val="ru-RU"/>
        </w:rPr>
        <w:t>за определенный объем предоставленных услуг / выполненных работ (например, за одну страницу перевода, за одного привлеченного клиента и т.д.).</w:t>
      </w:r>
    </w:p>
    <w:p w14:paraId="0B57F4AF" w14:textId="48EC794E" w:rsidR="004857C3" w:rsidRPr="004857C3" w:rsidRDefault="004857C3" w:rsidP="00A03CB4">
      <w:pPr>
        <w:pStyle w:val="ac"/>
        <w:numPr>
          <w:ilvl w:val="2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4857C3">
        <w:rPr>
          <w:sz w:val="24"/>
          <w:szCs w:val="24"/>
          <w:lang w:val="ru-RU"/>
        </w:rPr>
        <w:t>ограничения по оплате консультантов:</w:t>
      </w:r>
    </w:p>
    <w:p w14:paraId="48528FC7" w14:textId="3789C656" w:rsidR="004857C3" w:rsidRPr="004857C3" w:rsidRDefault="004857C3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4857C3">
        <w:rPr>
          <w:sz w:val="24"/>
          <w:szCs w:val="24"/>
          <w:lang w:val="ru-RU"/>
        </w:rPr>
        <w:t>почасовая оплата - допускается оплата не более 40 часов в неделю, учитывая выплаты за средства Глобального Фонда и из других источников финансирования, в т.ч. донорское финансирование и финансирование за государственный счет;</w:t>
      </w:r>
    </w:p>
    <w:p w14:paraId="22629398" w14:textId="43FA6C8B" w:rsidR="004857C3" w:rsidRPr="004857C3" w:rsidRDefault="004857C3" w:rsidP="00A03CB4">
      <w:pPr>
        <w:pStyle w:val="ac"/>
        <w:numPr>
          <w:ilvl w:val="3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 w:rsidRPr="004857C3">
        <w:rPr>
          <w:sz w:val="24"/>
          <w:szCs w:val="24"/>
          <w:lang w:val="ru-RU"/>
        </w:rPr>
        <w:t>оплата за определенный объем предоставленных услуг / выполненных работ - без ограничений, с учетом ставок для оплаты таких консультантов, которые предусмотрены бюджетом проекта.</w:t>
      </w:r>
    </w:p>
    <w:p w14:paraId="594D9DC8" w14:textId="7922F678" w:rsidR="004857C3" w:rsidRPr="00722535" w:rsidRDefault="004857C3" w:rsidP="004857C3">
      <w:pPr>
        <w:pStyle w:val="ac"/>
        <w:numPr>
          <w:ilvl w:val="1"/>
          <w:numId w:val="14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4857C3">
        <w:rPr>
          <w:sz w:val="24"/>
          <w:szCs w:val="24"/>
          <w:lang w:val="ru-RU"/>
        </w:rPr>
        <w:t>Организаторы конкурса сообщают, что указанные требования не ограничивают право работников и консультантов участника конкурса быть привлеченным к проектам, которые финансируются другими донорами. Устанавливаются только специальные ограничения на оплату труда и услуг консультантов, частично или полностью финансируемых за средства Глобального Фонда.</w:t>
      </w:r>
    </w:p>
    <w:p w14:paraId="6AC99E23" w14:textId="77777777" w:rsidR="006A0341" w:rsidRPr="00714238" w:rsidRDefault="006A0341" w:rsidP="00B4736D">
      <w:pPr>
        <w:spacing w:line="276" w:lineRule="auto"/>
        <w:jc w:val="both"/>
        <w:rPr>
          <w:b/>
          <w:sz w:val="24"/>
          <w:szCs w:val="24"/>
        </w:rPr>
      </w:pPr>
    </w:p>
    <w:p w14:paraId="00000050" w14:textId="77777777" w:rsidR="002A08A3" w:rsidRPr="00714238" w:rsidRDefault="002A08A3" w:rsidP="00B4736D">
      <w:pPr>
        <w:spacing w:line="276" w:lineRule="auto"/>
        <w:jc w:val="both"/>
        <w:rPr>
          <w:sz w:val="24"/>
          <w:szCs w:val="24"/>
        </w:rPr>
      </w:pPr>
    </w:p>
    <w:sectPr w:rsidR="002A08A3" w:rsidRPr="00714238">
      <w:footerReference w:type="first" r:id="rId12"/>
      <w:pgSz w:w="11907" w:h="16840"/>
      <w:pgMar w:top="709" w:right="567" w:bottom="709" w:left="993" w:header="567" w:footer="9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F0A0" w14:textId="77777777" w:rsidR="00244AB3" w:rsidRDefault="00244AB3">
      <w:r>
        <w:separator/>
      </w:r>
    </w:p>
  </w:endnote>
  <w:endnote w:type="continuationSeparator" w:id="0">
    <w:p w14:paraId="28CC86BB" w14:textId="77777777" w:rsidR="00244AB3" w:rsidRDefault="002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2A08A3" w:rsidRDefault="002A0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8"/>
        <w:szCs w:val="18"/>
      </w:rPr>
    </w:pPr>
  </w:p>
  <w:p w14:paraId="00000054" w14:textId="77777777" w:rsidR="002A08A3" w:rsidRDefault="002A0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513F" w14:textId="77777777" w:rsidR="00244AB3" w:rsidRDefault="00244AB3">
      <w:r>
        <w:separator/>
      </w:r>
    </w:p>
  </w:footnote>
  <w:footnote w:type="continuationSeparator" w:id="0">
    <w:p w14:paraId="44A0950A" w14:textId="77777777" w:rsidR="00244AB3" w:rsidRDefault="00244AB3">
      <w:r>
        <w:continuationSeparator/>
      </w:r>
    </w:p>
  </w:footnote>
  <w:footnote w:id="1">
    <w:p w14:paraId="27C11A92" w14:textId="77777777" w:rsidR="004B78FF" w:rsidRDefault="004B78FF" w:rsidP="004B78FF">
      <w:pPr>
        <w:pStyle w:val="af"/>
      </w:pPr>
      <w:r>
        <w:rPr>
          <w:rStyle w:val="af1"/>
        </w:rPr>
        <w:footnoteRef/>
      </w:r>
      <w:r>
        <w:t xml:space="preserve"> </w:t>
      </w:r>
      <w:r w:rsidRPr="00030703">
        <w:rPr>
          <w:noProof/>
        </w:rPr>
        <w:t>Centers for Disease Control and Prevention (CDC) (2008) Recommendations for partner services programs for HIV infection, syphilis, gonorrhea, and chlamydial infection. MMWR Recomm reports  Morb Mortal Wkly report Recomm reports.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F38"/>
    <w:multiLevelType w:val="multilevel"/>
    <w:tmpl w:val="9A9019F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E817AC"/>
    <w:multiLevelType w:val="multilevel"/>
    <w:tmpl w:val="9EF0D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26734A1"/>
    <w:multiLevelType w:val="hybridMultilevel"/>
    <w:tmpl w:val="84DEC3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AD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B56CB2"/>
    <w:multiLevelType w:val="hybridMultilevel"/>
    <w:tmpl w:val="AC00F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3A66E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579CC"/>
    <w:multiLevelType w:val="hybridMultilevel"/>
    <w:tmpl w:val="7722B9F0"/>
    <w:lvl w:ilvl="0" w:tplc="474E02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17684"/>
    <w:multiLevelType w:val="hybridMultilevel"/>
    <w:tmpl w:val="E23C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20EF"/>
    <w:multiLevelType w:val="multilevel"/>
    <w:tmpl w:val="46963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770A79"/>
    <w:multiLevelType w:val="multilevel"/>
    <w:tmpl w:val="D6D07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742D46"/>
    <w:multiLevelType w:val="multilevel"/>
    <w:tmpl w:val="A4140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AD13B75"/>
    <w:multiLevelType w:val="hybridMultilevel"/>
    <w:tmpl w:val="3A1224E8"/>
    <w:lvl w:ilvl="0" w:tplc="662C2EBC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" w:hanging="360"/>
      </w:pPr>
    </w:lvl>
    <w:lvl w:ilvl="2" w:tplc="0419001B" w:tentative="1">
      <w:start w:val="1"/>
      <w:numFmt w:val="lowerRoman"/>
      <w:lvlText w:val="%3."/>
      <w:lvlJc w:val="right"/>
      <w:pPr>
        <w:ind w:left="810" w:hanging="180"/>
      </w:pPr>
    </w:lvl>
    <w:lvl w:ilvl="3" w:tplc="0419000F" w:tentative="1">
      <w:start w:val="1"/>
      <w:numFmt w:val="decimal"/>
      <w:lvlText w:val="%4."/>
      <w:lvlJc w:val="left"/>
      <w:pPr>
        <w:ind w:left="1530" w:hanging="360"/>
      </w:pPr>
    </w:lvl>
    <w:lvl w:ilvl="4" w:tplc="04190019" w:tentative="1">
      <w:start w:val="1"/>
      <w:numFmt w:val="lowerLetter"/>
      <w:lvlText w:val="%5."/>
      <w:lvlJc w:val="left"/>
      <w:pPr>
        <w:ind w:left="2250" w:hanging="360"/>
      </w:pPr>
    </w:lvl>
    <w:lvl w:ilvl="5" w:tplc="0419001B" w:tentative="1">
      <w:start w:val="1"/>
      <w:numFmt w:val="lowerRoman"/>
      <w:lvlText w:val="%6."/>
      <w:lvlJc w:val="right"/>
      <w:pPr>
        <w:ind w:left="2970" w:hanging="180"/>
      </w:pPr>
    </w:lvl>
    <w:lvl w:ilvl="6" w:tplc="0419000F" w:tentative="1">
      <w:start w:val="1"/>
      <w:numFmt w:val="decimal"/>
      <w:lvlText w:val="%7."/>
      <w:lvlJc w:val="left"/>
      <w:pPr>
        <w:ind w:left="3690" w:hanging="360"/>
      </w:pPr>
    </w:lvl>
    <w:lvl w:ilvl="7" w:tplc="04190019" w:tentative="1">
      <w:start w:val="1"/>
      <w:numFmt w:val="lowerLetter"/>
      <w:lvlText w:val="%8."/>
      <w:lvlJc w:val="left"/>
      <w:pPr>
        <w:ind w:left="4410" w:hanging="360"/>
      </w:pPr>
    </w:lvl>
    <w:lvl w:ilvl="8" w:tplc="041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1" w15:restartNumberingAfterBreak="0">
    <w:nsid w:val="657B777B"/>
    <w:multiLevelType w:val="multilevel"/>
    <w:tmpl w:val="1A64F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A62E5F"/>
    <w:multiLevelType w:val="multilevel"/>
    <w:tmpl w:val="6CE64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F77DCF"/>
    <w:multiLevelType w:val="hybridMultilevel"/>
    <w:tmpl w:val="6D50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77085"/>
    <w:multiLevelType w:val="multilevel"/>
    <w:tmpl w:val="EE5CF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27B4B"/>
    <w:multiLevelType w:val="hybridMultilevel"/>
    <w:tmpl w:val="61DA77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DC25425"/>
    <w:multiLevelType w:val="hybridMultilevel"/>
    <w:tmpl w:val="9880E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BA0884"/>
    <w:multiLevelType w:val="hybridMultilevel"/>
    <w:tmpl w:val="C068CC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6"/>
  </w:num>
  <w:num w:numId="16">
    <w:abstractNumId w:val="4"/>
  </w:num>
  <w:num w:numId="17">
    <w:abstractNumId w:val="17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A3"/>
    <w:rsid w:val="00093043"/>
    <w:rsid w:val="000A0D6A"/>
    <w:rsid w:val="000E14A1"/>
    <w:rsid w:val="00120E0C"/>
    <w:rsid w:val="00155144"/>
    <w:rsid w:val="001B39D5"/>
    <w:rsid w:val="001F7316"/>
    <w:rsid w:val="00244AB3"/>
    <w:rsid w:val="00273B0C"/>
    <w:rsid w:val="002A08A3"/>
    <w:rsid w:val="003072FA"/>
    <w:rsid w:val="003C1CCE"/>
    <w:rsid w:val="00404C1A"/>
    <w:rsid w:val="00417A5F"/>
    <w:rsid w:val="004857C3"/>
    <w:rsid w:val="00485C97"/>
    <w:rsid w:val="004B14CE"/>
    <w:rsid w:val="004B78FF"/>
    <w:rsid w:val="005464F3"/>
    <w:rsid w:val="00622530"/>
    <w:rsid w:val="00686631"/>
    <w:rsid w:val="006A0341"/>
    <w:rsid w:val="006A678E"/>
    <w:rsid w:val="006B1D36"/>
    <w:rsid w:val="00714238"/>
    <w:rsid w:val="00717A45"/>
    <w:rsid w:val="007215A9"/>
    <w:rsid w:val="00722535"/>
    <w:rsid w:val="007558DA"/>
    <w:rsid w:val="00762B44"/>
    <w:rsid w:val="007E09BE"/>
    <w:rsid w:val="007E5BBC"/>
    <w:rsid w:val="007E6E50"/>
    <w:rsid w:val="0085768A"/>
    <w:rsid w:val="008C2204"/>
    <w:rsid w:val="008C3194"/>
    <w:rsid w:val="00962023"/>
    <w:rsid w:val="009B1B55"/>
    <w:rsid w:val="009F0561"/>
    <w:rsid w:val="00A03CB4"/>
    <w:rsid w:val="00A178DA"/>
    <w:rsid w:val="00A6514B"/>
    <w:rsid w:val="00A84BDC"/>
    <w:rsid w:val="00AB18B5"/>
    <w:rsid w:val="00B42DEC"/>
    <w:rsid w:val="00B4736D"/>
    <w:rsid w:val="00BF03D9"/>
    <w:rsid w:val="00C2507A"/>
    <w:rsid w:val="00CE3513"/>
    <w:rsid w:val="00D02183"/>
    <w:rsid w:val="00D45C1D"/>
    <w:rsid w:val="00D72ABD"/>
    <w:rsid w:val="00D864D5"/>
    <w:rsid w:val="00DB7AF4"/>
    <w:rsid w:val="00E70F95"/>
    <w:rsid w:val="00E77F9C"/>
    <w:rsid w:val="00EB611D"/>
    <w:rsid w:val="00E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4E4A"/>
  <w15:docId w15:val="{85A4EFF5-460A-4FE6-A029-3A29C823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right"/>
      <w:outlineLvl w:val="0"/>
    </w:pPr>
    <w:rPr>
      <w:b/>
      <w:sz w:val="18"/>
      <w:szCs w:val="1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Pr>
      <w:sz w:val="16"/>
      <w:szCs w:val="16"/>
    </w:rPr>
  </w:style>
  <w:style w:type="paragraph" w:styleId="a7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a"/>
    <w:link w:val="a7"/>
    <w:uiPriority w:val="99"/>
    <w:semiHidden/>
    <w:rPr>
      <w:b/>
      <w:bCs/>
      <w:sz w:val="20"/>
      <w:szCs w:val="20"/>
    </w:rPr>
  </w:style>
  <w:style w:type="paragraph" w:styleId="a8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link w:val="a8"/>
    <w:uiPriority w:val="99"/>
    <w:semiHidden/>
    <w:rPr>
      <w:sz w:val="20"/>
      <w:szCs w:val="20"/>
    </w:r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5514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E09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E09BE"/>
    <w:rPr>
      <w:rFonts w:ascii="Segoe UI" w:hAnsi="Segoe UI" w:cs="Segoe UI"/>
      <w:sz w:val="18"/>
      <w:szCs w:val="18"/>
    </w:rPr>
  </w:style>
  <w:style w:type="paragraph" w:styleId="af">
    <w:name w:val="footnote text"/>
    <w:aliases w:val="A,ADB,ALTS FOOTNOTE,FOOTNOTES,Footnote,Footnote Text Char Char Char Char Char Char,Footnote Text Char1 Char,Footnote Text qer,Footnote text,Fußnote,Fußnotentext Char,Fuﬂnote,WB-Fußnotentext,WB-Fuﬂnotentext,fn,footnote text,ft,single space"/>
    <w:basedOn w:val="a"/>
    <w:link w:val="af0"/>
    <w:uiPriority w:val="99"/>
    <w:qFormat/>
    <w:rsid w:val="00D864D5"/>
    <w:pPr>
      <w:widowControl/>
    </w:pPr>
    <w:rPr>
      <w:rFonts w:ascii="Calibri" w:hAnsi="Calibri"/>
      <w:sz w:val="20"/>
      <w:szCs w:val="20"/>
      <w:lang w:val="en-US" w:eastAsia="en-US"/>
    </w:rPr>
  </w:style>
  <w:style w:type="character" w:customStyle="1" w:styleId="af0">
    <w:name w:val="Текст сноски Знак"/>
    <w:aliases w:val="A Знак,ADB Знак,ALTS FOOTNOTE Знак,FOOTNOTES Знак,Footnote Знак,Footnote Text Char Char Char Char Char Char Знак,Footnote Text Char1 Char Знак,Footnote Text qer Знак,Footnote text Знак,Fußnote Знак,Fußnotentext Char Знак,Fuﬂnote Знак"/>
    <w:basedOn w:val="a0"/>
    <w:link w:val="af"/>
    <w:uiPriority w:val="99"/>
    <w:rsid w:val="00D864D5"/>
    <w:rPr>
      <w:rFonts w:ascii="Calibri" w:hAnsi="Calibri"/>
      <w:sz w:val="20"/>
      <w:szCs w:val="20"/>
      <w:lang w:val="en-US" w:eastAsia="en-US"/>
    </w:rPr>
  </w:style>
  <w:style w:type="character" w:styleId="af1">
    <w:name w:val="footnote reference"/>
    <w:aliases w:val="ftref,fr,16 Point,Superscript 6 Point,Footnote Reference Number,Footnote Reference_LVL6,Footnote Reference_LVL61,Footnote Reference_LVL62,Footnote Reference_LVL63,Footnote Reference_LVL64,BVI fnr,Знак сноски-FN,Times 10 Point, BVI fnr"/>
    <w:basedOn w:val="a0"/>
    <w:link w:val="BVIfnrCharCharCharChar"/>
    <w:uiPriority w:val="99"/>
    <w:qFormat/>
    <w:rsid w:val="00D864D5"/>
    <w:rPr>
      <w:rFonts w:cs="Times New Roman"/>
      <w:vertAlign w:val="superscript"/>
    </w:rPr>
  </w:style>
  <w:style w:type="character" w:styleId="af2">
    <w:name w:val="Hyperlink"/>
    <w:basedOn w:val="a0"/>
    <w:uiPriority w:val="99"/>
    <w:unhideWhenUsed/>
    <w:rsid w:val="007E5BBC"/>
    <w:rPr>
      <w:color w:val="0000FF"/>
      <w:u w:val="single"/>
    </w:rPr>
  </w:style>
  <w:style w:type="paragraph" w:customStyle="1" w:styleId="Default">
    <w:name w:val="Default"/>
    <w:rsid w:val="007E5BBC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BVIfnrCharCharCharChar">
    <w:name w:val="BVI fnr Char Char Char Char"/>
    <w:aliases w:val="BVI fnr Car Car Char Char Char Char,BVI fnr Car Char Char Char Char,BVI fnr Car Car Car Car Char Char Char1 Char"/>
    <w:basedOn w:val="a"/>
    <w:link w:val="af1"/>
    <w:uiPriority w:val="99"/>
    <w:rsid w:val="007E5BBC"/>
    <w:pPr>
      <w:widowControl/>
      <w:spacing w:after="160" w:line="240" w:lineRule="exact"/>
    </w:pPr>
    <w:rPr>
      <w:vertAlign w:val="superscript"/>
    </w:rPr>
  </w:style>
  <w:style w:type="character" w:customStyle="1" w:styleId="ref-title">
    <w:name w:val="ref-title"/>
    <w:basedOn w:val="a0"/>
    <w:rsid w:val="007E5BBC"/>
  </w:style>
  <w:style w:type="character" w:customStyle="1" w:styleId="ref-journal">
    <w:name w:val="ref-journal"/>
    <w:basedOn w:val="a0"/>
    <w:rsid w:val="007E5BBC"/>
  </w:style>
  <w:style w:type="character" w:customStyle="1" w:styleId="ref-vol">
    <w:name w:val="ref-vol"/>
    <w:basedOn w:val="a0"/>
    <w:rsid w:val="007E5BBC"/>
  </w:style>
  <w:style w:type="character" w:customStyle="1" w:styleId="nowrap">
    <w:name w:val="nowrap"/>
    <w:basedOn w:val="a0"/>
    <w:rsid w:val="007E5BBC"/>
  </w:style>
  <w:style w:type="character" w:customStyle="1" w:styleId="ref-iss">
    <w:name w:val="ref-iss"/>
    <w:basedOn w:val="a0"/>
    <w:rsid w:val="007E5BBC"/>
  </w:style>
  <w:style w:type="character" w:customStyle="1" w:styleId="10">
    <w:name w:val="Неразрешенное упоминание1"/>
    <w:basedOn w:val="a0"/>
    <w:uiPriority w:val="99"/>
    <w:semiHidden/>
    <w:unhideWhenUsed/>
    <w:rsid w:val="00485C9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hiv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heglobalfund.org/media/3275/corporate_codeofconductforsuppliers_policy_e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tochno.st/problems/hiv/districts/sibirskiy_fo/regions/novosibirskaya_obla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h5fZYr5jb4RKO0T5lRVg6ny7Q==">AMUW2mWKcOp76n2gXNg/ulonpOY1btUnLfWYhRQDVhetidz61O3f0eLvcr38NwkNICvRl0PyJbAROKv9JowDg6FEFi/HD7NxBCvi3vhtqsb0zWUM2+HPlr4LgV6Ln8SPn9/L7lJWkVBsP2/toRSP2lPNizYmpYzYK+NhJinhgWSTv8qvQPFVaRA8tsqxEbmWHTLFCEo9ViVlccVsR0Ajw6gpeCkDy5x1wGLAiV/f5HalAEiqwNsfUjXLlShFtdFq+SUJ4ADtorXgRiBS+qUNCJhwtVKAJrc7aI4/TW6XfsaNC5ODT63HIA0vpEakZgOUCFABJNewvqyZzJJ7iqCg7qnqGHKZZpUSPc+OToznd6f44nh8wB1+RSZKmyFGo2tjfyMBzQfnbr5d5wYDI/0Jb3dF5M119NHvE2AGgvVG4w95LN+j9aUnUlau4xTopmwgsKkG8xnEzdDsgWYXefwJpKihDKOQ5eq4Xn5l9fSoMdbGta0jSLin6KH7Iuc9RN8nJ0h9HtkTeDYo2g4fT2UhkWHd+oqUE8TqbbbvKBwaFH9/JPoBducoPEBffjVuTH3tyGa+e1AyeNcUX2Y/hPI8K0xiU4RSd69+6tu3rNPC21fOZmDzmdLEjxbDQfSuY0BvaPETbEbQlYVDXZvt+ej8sjaQkVkxJ7lgqkKKlWRnW8q+s2P16LkfNmGOZevd4bUILJFD78w0B0b9L5lB10VX8oQyIq1c8k9deuIGWqsS49qO+910/G2Em96VhE2oFbq4YnT0ZXEIVVE8c+WRRK4hE2aHWEDYmR884J78mvmibEO3yI8sCkhqQRzkVGwy8u501uoLw1FWqMDEJfVfL6sb0RxUuhfVoPYGCV6gVR7I+Or5lxLf/FPCe8XcR6gfbg7Ym+4v/pThFBWFbbRsj1zO1U235cU3ykC6a5ZBlLBVjQNkhzaBRQvUhKv3Uee8ifFX7ib2Rpc1MG+zQ6r4oUSvT4X5lXFImDHBL3/5rjwlTTh2719CVnLuajuxcrf1aeTr1zwcIVJPdRtNqVxITTQ8RiHH4Xq7Olq5HUchqL+eLYb0Jq2sE8l0SgXqrk30PiK8lodlubpgLhuoD+QV79bCUXzi8qBPUJHfstOghRqRvRaFXJwU0PRKpcNNSJLqMaAO8KeWzd1TCCIWO7HZX/Ej/pcinfkbapZRrJvmWsj/DJQm59+I5Wq7S/hS8w7bGGLTONMAPv7FBC7aSc86bY0JtoNsl5wyI1U4y57ByzW8F9aeLo9MxKSpTNQttks5p0N0BcwgJfkpusN9h8NoDbyVU2W5zU3VDk1vUd792CvKU3ad3Lq5Yml0tTjolhCj1A7ykoHqSdgJoOv18djtahYNRQw4YYr+KeSIjSOboL4UBGCa3RoOvcb17R8UqlFpOpg80b5kkEnI33jlOFC9nH3QWexQh8kfr1uHse3YE7VqIiiRB2wB/Uw9bwqYI4dyPjgfjw9tMdNQ3oMgBnco84ABzcQ/4W+MTcZK8fEG6vhfXpRdTa0xZNrS2H5oQHwZWx9BmFRaO64ki/i0ETnJtSWDlhVSnuvgfTZDpQEj7LWqKPF54swX13U3aEjX4Nk1NDtLYLUHNOMlb+HhhwY2XLVV+NEhpLuSBgtZPJBTLpwPDvAbbKZxOyQfxrnJNprFj/pko42u1k7XOrYh0qz7nbvcEP5oRFHQFm9Jrwv9yo+UfWPclmnJnuWGEUAA/3zBegN10AHapAEDi9oH0YmumD4a3ZireIzK/+L1hymPEA17jneUzuAxcPWikZdYH9IUagZqwrg9mZ9JmpgxZlST8eD+oz9kIaUWjppaVH4AxtLjx3pBxzYJjf9OrMQZdt/csrmOLATJ+fYl9nIVOJ+8XTnt9hWz52rbuXhaIUhktpnNn8mHbfZZsxuUhI5Bi4nVdkFsJzrbItH0B+CoEoVop0V1z6i7F+7WaaJbN48NDgxQoXlGl55wyU1HFhxlvF9xchvbAShasg5kZwJnnMeBhC0Ggjsmycx/RISMbmy/ipO1BPTKrK4+8fdcbxWIB/pS2x/OHREKXxBmyPqM9TL5TEFDe5Hvf3JPjhrc2BS5bxow8MVejeRRW3Toyv20y1sySve4oQy9CpXo6rZS22jb/9EX6zdonJ9q40obgwPGOO23v4vKW2JrqSNX6s4AADToICmgibRqR4AGSWCaMkhEg2sTtUbla/QLVBbDCsmGnlpR2SEaHh4l1+Q7VxpIGbIOVq3Ablg7d0DMaSJO6Yuumu6YNxMKUg3mK94JIBD03Vivlq2nZf1uCetdU6u2+BYo/6fZ1Yn9MbRjRGUweLhJv+RWvGiygmgWlNTyybDpzhJcM2PzDfFYUoU03hEOcH8Hs6VFtdWDPCL+JsurtO9zOK/vBoXCcNeyhM2jlgA2+93EE9UAO6ohA68aGJvxvasfr0yQBky8zBHSL6+8O94sg7PiwYDMT2yk8QSkefS/QhDFJjolGH8kTsyw6bfbmp/ngibUZ4sHYZf53thqYq9YiBLoxquKUXeWhHdPmSlA/x6e4pO/OgcIQpNqELNvZjZy+9XgpZ8bojf636ta+gWU8OWyvLvVPMjXSP0gCfxiq9uNco84TS7AeJkN30R0ODT8t76/A5EvX5KHBNCcPibIpPANArKOhqbAhBzst/X26HC3Z+aE25cF0jitFXR0eXXrvIcoHWKi0yZSieRIPz5HC/2cEsYYtBNdeaM4pEqypL6iZ7tsoy/DEfvanbWHvnKQS2VX57EEIrU5zgWyktkHN/j/logDptBYltiv1Z1FfPGpl6uWMEuwOmCyZepdBQaLmqeVGxeq4+fzgqfWjBx5oHi5bcBj83NgzshA4fFwM243Ac+EmFwOAqKPUf9oMAj9aUGlkKO/LV2PXPXoVhLFlIOhzJhANScfihyPVds07Yfo4fuVlWmhEjJJ+BBW26XGRT/8fgUiWEKRrjp+/8lR/DIIzqj9YfyURvywKLTeEGPmK09EH7E68gJr5d2kY4oGaKDWHAUCMTaSQs7k9m8hlD5SHX1QMwA4NEdncJc6Q2uyyNJDMf5PWYe0A2PfNax9FRsf0XlmwrpZU9n1W2hHZx9PEzrVTZswO7bHXBg7O9JLv55nlwKsLbw63TkpTNg6MarofXHv/ZlDywJ18VxomvaqTvZdMP+LJn4fUVLugbLRhX499WYIa7nYI4KrFwmAx73xn2iVPYv1X50QmXMP9Ugy2+JQnWTW7tQwe6doHE0w/4EsCvDEqGgC60XlOYQdkQm343NYRZP/UlC+5NM1N0290sEfxEsYEtijkT5/1u6PinntoD+0+MxOXczybBWxq4lgaoiRzQ2BxQ+P3Xk8K9NENEC8UfgFYJs1jmRPvcWBA9HAS/MzY7IuEDGdmqQ+RyKQyGzBcGau7xcNITeyY5vZJG3Gbu9Ek4yh1bHXk6x7AMfJrPgD7lBoLLbcFJez+eCbj1TYrUTtEZIRWG9KCGdqOUOqpt4WuB4NQ339DGp/n1wHmWSIQswoIDfSt1+RGs0pe8crLcSY1yB9mqF+BLLD1F7ih45O1BqFWOJG5X+gzfOEz8q2JPtuchsDaW7aDAZ/zZ3y+20PuPAGKPokGQhkCDK6TLBvQOnNwTKfLcRyrDdvaYl43oFbB+Fvhn/xKt6mVG9bHWDUZzxsmwxdRQxdBSPvtgHhUt7Ju1rBEtKn00xxThXWfBeisJzjCRJu57bpeCoi7k3J3CnM2XrFxYO/cHrjZm1J33RDsPLUyvMkJWTfFPU+cuifkW4QzAbOwJloTLjZs5exwqK8P9P5yMToL60AJB8hhXiRztjNuG874U4MzEeEyRm47/1cg1bC4Iexglrjnxjj2Fj699fay7cSN8NGUKaCbnBWxtLup542u+WIBrFfhEz+UCGcGruQA4QoTOsd2lCQvYHKKE4NeV6L4C77ZScMIf2dsIqOljb7HmEwnKFyRRbkbwihR7IkQPehS3PtAF+V8Lo7cNoi0ewpcDgfmAtTX56n6GwGFG6Ag4TchGnSmnaG15X8+NrwYlID8qWReHPti+eI4a0CzjDPyvUXFzkiiOgmLOTyIxeoVv7sH2cgPyis5b2HE02KljPRs4f4CeluCDnzLvuk0gQb/IJEa2mqz2tXLbYlP/AIq5p1EhKClK2hrr2ChccixTdEYc7fsGePpAYYJG8TteJWT3pN4ergo5/5IJ15TYENSW/xdkGxWrB3x0FNSoFlqtFEXML/INKjuHlB9DEsoJCEK2qjdxPAFhQLnzifrb1Ln7NVGwFvi8uFxwdqZRjCzGa/nkx7aYRgZaoURzWVB0tKOXIOEAVeuNS1tCy1Bfqo2SEU1S3E0vDB4zQxJnaPATmSttBlGaUE4UWl265NbGIbigfIxyPXkp607tJhDB5ko43bIEHtCrQ+RABwJoAwX3/rus3m63kllNFt3ySlIIg4SVUUIeyxGj2vXvwJ04hJKWkgUprhIPMAihsXyNa9dLn+FYkw9K2uX8YHRmX49JyCBwwQZtz+Dyxa4cJ7D+ErtM6h9C4UAUGbkX/CdVdmCFfqW/e7kPp7Psd6kCRvw6JmBgnggm55Xq6e8Q6YoTMdAk44g++HXzmp9SUnbSv6L3F3X4HkZqdsLgtxJ+4XCOTN9qAiuQ1VJAPlAJbltZE8Jl4QximVdJ4q4Wa33XaEMcbnzc/n0HILJDAtJEmj2UNKEYgseiJy7PtqJJsPkScpf+C2yL0Cb0IqM0CCO/E1gKfVnDyw+QyYQMZeuQe/9wUj/1ih/DwtXlhaypOHr1ETQJpKYVe0wSYytrcaqE07U6YAWhs4CZynmyePuGyK2lukUJToxxC52JmVl1Bd7+EqLEVXmXde7V+eKnPsottV8v4IgK2cc4TZCcUnMGFJ2H32q/jVq+rINbFI99dJG3CwiI1G3O0IOKnLJPROnpa9+FOFuca1HCPZ8s+VpJo3hF7cvPJxtm0FLfqNFXOooSwqynocXUi+pzvgCcuidNL2TVB3du3j6OONKRTUDEccxiNebItjXKRXpezEt070vfS9wRQuiji8rQnP0F1W17RlegKTlnMkRk2H1FBNV015rsqmtBnevb1sqpMsRTFbHtzZPecTiXD6a5wbMetsnvzXWohGy2pJSV+lW2xKMwWaGr/Wb6y7WX2cOSK4A3p5Bs/pd+ErC1XhxTjTcTmVdf0As+LedeHoJPFRWci/xUHWC1cY92EdhapCGv9LsK/MwBvf0ZKqYDNhja7nlxQAiGxDFzqhZq/7dlnhWej/iUG56UafU0Y3vUz411rKD+0+H+/h+7b6S49EC3uahsSBPhT9Z6L0QdOdWHiLVmdPgo1g5nlVKnPoGYu3UiLLWdjWb+6310ee5V1VIqkayKPucjt+tPuah9xbc06VceqlmIWH7qjNK7yyq/vR5aI18UAPSJYch1XwwG1GoOntgcQ3KaRSOI6rH1PxqFcH0gE2Xjl0/wojCu+jYGcE1EeGcMXxLIOlMN2WpRTSHQ9/r1iLBQ47zW/sxF/mUsg3pzaAAQ/Tj0y5ciY1DQAE6OQ3ryVvXg4eyz0wubaNUaZUSueCku+p2Z5ZdJjqEeopfJc9EL6h/zqi7fxMG7TI/52FX7XtY5Qexm9dxa9Fl5uO+N1VUHCvh2XDI46Hlswz6I7eJdFRw8NsxFIGgRSwvvBjliVaZMXJHDO17VgAVBFmA2hRruqW24rVqb/TZotjZrGJlMHvsZYXCkh/Ik+3zW54Wi5QgT30VRRFGcY3l169NPOJHTDWxlQ1289prKV32/vz3Lx0cptLNY58ybKdUY+9qCqWMI5T6TfK2s8jY6fTGEXOVBHNQ3YWQJ4utgkFFdBzyFOcGErkI+bT03ca4gNZ1y/wtiL3arbsRcWdMI80iDBAfOY3pM+SAkkRQbmTxIrvurrf1gzav6v/KFAWxS8NKQP9WfoM998bsX14n8XuqxyyPK9fB7Q0C/MlsElrX0WTHJCytKIwoyqM5MiZxuD1r/mHL0Zcsz5NGEus1xw/gKpi1UYv97W0FLgYL/lCek2KhZmA5fGdrWT34uTsDfHQx4zkHe3eHSFOl/nlzzAKl3xgc5q2vuZ9fjUnU5yEaBjiYNtjyXNHNuUWskOwOg3qWC9qbKsVF9mxfDo6w3+vb7ukrHKCpzdKFQKONtfFlLWSVl5I2W/8EF7YBtKqhlOVq3cX1HXeMINcz4gbhPhjmWt3Y6q09/+aFctdfVMJEkM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7219BA-C1D2-4A3F-AB4B-2694AE4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2843</Words>
  <Characters>16210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Anna</cp:lastModifiedBy>
  <cp:revision>3</cp:revision>
  <dcterms:created xsi:type="dcterms:W3CDTF">2021-03-09T16:02:00Z</dcterms:created>
  <dcterms:modified xsi:type="dcterms:W3CDTF">2021-03-10T10:41:00Z</dcterms:modified>
</cp:coreProperties>
</file>